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2B2" w:rsidRDefault="00AA32B2" w:rsidP="00320371">
      <w:pPr>
        <w:pStyle w:val="Title"/>
        <w:jc w:val="center"/>
      </w:pPr>
      <w:bookmarkStart w:id="0" w:name="_GoBack"/>
      <w:bookmarkEnd w:id="0"/>
      <w:r w:rsidRPr="00F4140D">
        <w:t xml:space="preserve">New York </w:t>
      </w:r>
      <w:r w:rsidRPr="00320371">
        <w:rPr>
          <w:rFonts w:asciiTheme="minorHAnsi" w:hAnsiTheme="minorHAnsi"/>
        </w:rPr>
        <w:t>University</w:t>
      </w:r>
      <w:r w:rsidRPr="00F4140D">
        <w:t xml:space="preserve"> School of Law</w:t>
      </w:r>
    </w:p>
    <w:p w:rsidR="00AA32B2" w:rsidRDefault="00AA32B2" w:rsidP="00320371">
      <w:pPr>
        <w:spacing w:after="0"/>
        <w:jc w:val="center"/>
      </w:pPr>
      <w:r>
        <w:t>Spring 2016</w:t>
      </w:r>
    </w:p>
    <w:p w:rsidR="00AA32B2" w:rsidRDefault="00AA32B2" w:rsidP="00320371">
      <w:pPr>
        <w:spacing w:before="240" w:after="0"/>
      </w:pPr>
      <w:r>
        <w:rPr>
          <w:rFonts w:ascii="MiloWeb" w:hAnsi="MiloWeb"/>
          <w:color w:val="1B1C1E"/>
          <w:sz w:val="23"/>
          <w:szCs w:val="23"/>
          <w:bdr w:val="none" w:sz="0" w:space="0" w:color="auto" w:frame="1"/>
        </w:rPr>
        <w:t>LAW-LW.11450.001</w:t>
      </w:r>
      <w:r>
        <w:tab/>
      </w:r>
      <w:r>
        <w:tab/>
      </w:r>
      <w:r>
        <w:tab/>
      </w:r>
      <w:r>
        <w:tab/>
      </w:r>
      <w:r>
        <w:tab/>
        <w:t xml:space="preserve">   Legal Practice in Highly Political Environments</w:t>
      </w:r>
    </w:p>
    <w:p w:rsidR="00AA32B2" w:rsidRDefault="000D0BD6" w:rsidP="00E70C8C">
      <w:pPr>
        <w:pBdr>
          <w:bottom w:val="single" w:sz="12" w:space="1" w:color="auto"/>
        </w:pBdr>
        <w:spacing w:after="0"/>
      </w:pPr>
      <w:r>
        <w:t>Furman 318</w:t>
      </w:r>
      <w:r w:rsidR="00AA32B2">
        <w:t xml:space="preserve"> Mon 4:00-5:50</w:t>
      </w:r>
      <w:r w:rsidR="00A90035">
        <w:rPr>
          <w:rStyle w:val="FootnoteReference"/>
        </w:rPr>
        <w:footnoteReference w:id="1"/>
      </w:r>
      <w:r w:rsidR="00E70C8C">
        <w:tab/>
      </w:r>
      <w:r w:rsidR="00E70C8C">
        <w:tab/>
      </w:r>
      <w:r w:rsidR="00AA32B2">
        <w:tab/>
      </w:r>
      <w:r w:rsidR="00E70C8C">
        <w:tab/>
      </w:r>
      <w:r w:rsidR="00E70C8C">
        <w:tab/>
      </w:r>
      <w:r w:rsidR="00E70C8C">
        <w:tab/>
      </w:r>
      <w:r w:rsidR="00E70C8C">
        <w:tab/>
        <w:t xml:space="preserve">          </w:t>
      </w:r>
      <w:r w:rsidR="00AA32B2">
        <w:t xml:space="preserve"> Charles Cameron</w:t>
      </w:r>
    </w:p>
    <w:p w:rsidR="00AA32B2" w:rsidRPr="00320371" w:rsidRDefault="00AA32B2" w:rsidP="00320371">
      <w:pPr>
        <w:spacing w:before="240"/>
        <w:jc w:val="both"/>
        <w:rPr>
          <w:color w:val="1B1C1E"/>
          <w:sz w:val="23"/>
          <w:szCs w:val="23"/>
        </w:rPr>
      </w:pPr>
      <w:r w:rsidRPr="00320371">
        <w:rPr>
          <w:color w:val="1B1C1E"/>
          <w:sz w:val="23"/>
          <w:szCs w:val="23"/>
        </w:rPr>
        <w:t xml:space="preserve">This class teaches practical skills and career strategies for lawyers working in or with governments (federal, state, and local). Weekly </w:t>
      </w:r>
      <w:r w:rsidR="00E70C8C" w:rsidRPr="00320371">
        <w:rPr>
          <w:color w:val="1B1C1E"/>
          <w:sz w:val="23"/>
          <w:szCs w:val="23"/>
        </w:rPr>
        <w:t xml:space="preserve">lectures and </w:t>
      </w:r>
      <w:r w:rsidRPr="00320371">
        <w:rPr>
          <w:color w:val="1B1C1E"/>
          <w:sz w:val="23"/>
          <w:szCs w:val="23"/>
        </w:rPr>
        <w:t>cases emphasize legislative strategy, advocacy, crisis management, press relations, organizational reform, litigation by state Attorneys General, regulation and regulatory capture, managing activists, undertaking collective action, supervising civil servants, and advising chief executives. Students prepare decision memos and briefing documents, undertake simulations, and engage in role-playing exercises. There is opportunity for a voluntary, career-enhancing extra-writing assignment for those interested.</w:t>
      </w:r>
    </w:p>
    <w:p w:rsidR="00AA32B2" w:rsidRDefault="00AA32B2" w:rsidP="00AA32B2">
      <w:pPr>
        <w:pStyle w:val="Heading1"/>
        <w:jc w:val="center"/>
      </w:pPr>
      <w:r w:rsidRPr="00320371">
        <w:rPr>
          <w:rFonts w:asciiTheme="minorHAnsi" w:hAnsiTheme="minorHAnsi"/>
        </w:rPr>
        <w:t>Teaching</w:t>
      </w:r>
      <w:r>
        <w:t xml:space="preserve"> Approach</w:t>
      </w:r>
    </w:p>
    <w:p w:rsidR="00320371" w:rsidRDefault="00320371" w:rsidP="00320371">
      <w:pPr>
        <w:tabs>
          <w:tab w:val="right" w:pos="8640"/>
        </w:tabs>
        <w:jc w:val="center"/>
      </w:pPr>
      <w:r>
        <w:t>Knowledge + Skills + Engagement = Learning</w:t>
      </w:r>
    </w:p>
    <w:p w:rsidR="00AA32B2" w:rsidRDefault="00AA32B2" w:rsidP="00AA32B2">
      <w:pPr>
        <w:tabs>
          <w:tab w:val="right" w:pos="8640"/>
        </w:tabs>
      </w:pPr>
      <w:r>
        <w:t xml:space="preserve">The goal of each class is to build your skills in a concrete and specific way. </w:t>
      </w:r>
      <w:r w:rsidR="00320371">
        <w:t xml:space="preserve">I indicate the goals for each class. </w:t>
      </w:r>
      <w:r w:rsidR="0015662E">
        <w:t xml:space="preserve"> </w:t>
      </w:r>
      <w:r>
        <w:t xml:space="preserve">  </w:t>
      </w:r>
    </w:p>
    <w:p w:rsidR="00AA32B2" w:rsidRDefault="00AA32B2" w:rsidP="00AA32B2">
      <w:pPr>
        <w:tabs>
          <w:tab w:val="right" w:pos="8640"/>
        </w:tabs>
      </w:pPr>
      <w:r>
        <w:t xml:space="preserve">You will write policy and decision memos of the kind you would actually write for a client or employer. Doing so in a professional way is an essential skill, and we spend considerable time helping you master it (including one-on-one critique of memos). Some of the memos are individual memos. Others are group memos. During our second class session I will ask you to form study groups. Study groups may have 3-5 members.  At regular intervals I will ask groups to prepare a </w:t>
      </w:r>
      <w:r w:rsidR="0015662E">
        <w:t xml:space="preserve">professional-quality </w:t>
      </w:r>
      <w:r>
        <w:t xml:space="preserve">presentation </w:t>
      </w:r>
      <w:r w:rsidR="0015662E">
        <w:t xml:space="preserve">or briefing </w:t>
      </w:r>
      <w:r>
        <w:t xml:space="preserve">that will form the basis for class discussion. </w:t>
      </w:r>
    </w:p>
    <w:p w:rsidR="00320371" w:rsidRDefault="00320371" w:rsidP="00320371">
      <w:pPr>
        <w:tabs>
          <w:tab w:val="right" w:pos="8640"/>
        </w:tabs>
      </w:pPr>
      <w:r>
        <w:t xml:space="preserve">In order to make our time together as productive as possible, I have </w:t>
      </w:r>
      <w:r w:rsidR="00942FE4">
        <w:t xml:space="preserve">several </w:t>
      </w:r>
      <w:r>
        <w:t xml:space="preserve">lectures on-line. You can therefore watch them on your own schedule, and re-watch parts as needed, but </w:t>
      </w:r>
      <w:r w:rsidRPr="00320371">
        <w:rPr>
          <w:i/>
        </w:rPr>
        <w:t xml:space="preserve">you should watch them before class. </w:t>
      </w:r>
      <w:r>
        <w:t xml:space="preserve"> Often they are essential for your class assignment. Though some blocks of class time </w:t>
      </w:r>
      <w:r w:rsidR="00942FE4">
        <w:t>remain as traditional</w:t>
      </w:r>
      <w:r>
        <w:t xml:space="preserve"> lectures, mostly we will engage in fast-paced, engaged (and I hope engaging!) case analysis, simula</w:t>
      </w:r>
      <w:r w:rsidR="00942FE4">
        <w:t>tions, and</w:t>
      </w:r>
      <w:r>
        <w:t xml:space="preserve"> role-playing.  </w:t>
      </w:r>
      <w:r w:rsidR="00942FE4">
        <w:t>I will make available the slides from the remaining traditional lectures.</w:t>
      </w:r>
    </w:p>
    <w:p w:rsidR="00AA32B2" w:rsidRDefault="00AA32B2" w:rsidP="00320371">
      <w:pPr>
        <w:tabs>
          <w:tab w:val="right" w:pos="8640"/>
        </w:tabs>
      </w:pPr>
      <w:r>
        <w:t xml:space="preserve">If your group has not </w:t>
      </w:r>
      <w:r w:rsidR="00320371">
        <w:t>opted to prepare a case for a particular</w:t>
      </w:r>
      <w:r>
        <w:t xml:space="preserve"> week, you should still be prepared to discuss the case in an active fashion.</w:t>
      </w:r>
    </w:p>
    <w:p w:rsidR="00AA32B2" w:rsidRDefault="00AA32B2" w:rsidP="00AA32B2">
      <w:pPr>
        <w:pStyle w:val="Heading1"/>
        <w:jc w:val="center"/>
      </w:pPr>
      <w:r w:rsidRPr="00320371">
        <w:rPr>
          <w:rFonts w:asciiTheme="minorHAnsi" w:hAnsiTheme="minorHAnsi"/>
        </w:rPr>
        <w:lastRenderedPageBreak/>
        <w:t>Course</w:t>
      </w:r>
      <w:r>
        <w:t xml:space="preserve"> </w:t>
      </w:r>
      <w:r w:rsidRPr="00320371">
        <w:rPr>
          <w:rFonts w:asciiTheme="minorHAnsi" w:hAnsiTheme="minorHAnsi"/>
        </w:rPr>
        <w:t>Requirements</w:t>
      </w:r>
      <w:r>
        <w:t xml:space="preserve"> and Grading</w:t>
      </w:r>
    </w:p>
    <w:p w:rsidR="00AA32B2" w:rsidRDefault="00AA32B2" w:rsidP="00AA32B2">
      <w:r>
        <w:t xml:space="preserve">Grades in the course will be based on five components: </w:t>
      </w:r>
    </w:p>
    <w:p w:rsidR="00AA32B2" w:rsidRDefault="00AA32B2" w:rsidP="00AA32B2">
      <w:pPr>
        <w:numPr>
          <w:ilvl w:val="0"/>
          <w:numId w:val="6"/>
        </w:numPr>
        <w:spacing w:after="0" w:line="240" w:lineRule="auto"/>
        <w:jc w:val="both"/>
      </w:pPr>
      <w:r w:rsidRPr="00A65E73">
        <w:rPr>
          <w:u w:val="single"/>
        </w:rPr>
        <w:t>Two individual memos</w:t>
      </w:r>
      <w:r>
        <w:t>, with class discussion (15% each, for a total of 30%);</w:t>
      </w:r>
    </w:p>
    <w:p w:rsidR="00AA32B2" w:rsidRDefault="00AA32B2" w:rsidP="00AA32B2">
      <w:pPr>
        <w:numPr>
          <w:ilvl w:val="0"/>
          <w:numId w:val="6"/>
        </w:numPr>
        <w:spacing w:after="0" w:line="240" w:lineRule="auto"/>
        <w:jc w:val="both"/>
      </w:pPr>
      <w:r>
        <w:rPr>
          <w:u w:val="single"/>
        </w:rPr>
        <w:t>Two</w:t>
      </w:r>
      <w:r w:rsidRPr="00A65E73">
        <w:rPr>
          <w:u w:val="single"/>
        </w:rPr>
        <w:t xml:space="preserve"> group memos</w:t>
      </w:r>
      <w:r>
        <w:t xml:space="preserve"> with in-class presentations and role-playing (15% each, for a total of 30%)</w:t>
      </w:r>
    </w:p>
    <w:p w:rsidR="00AA32B2" w:rsidRDefault="00AA32B2" w:rsidP="00AA32B2">
      <w:pPr>
        <w:numPr>
          <w:ilvl w:val="0"/>
          <w:numId w:val="6"/>
        </w:numPr>
        <w:spacing w:after="0" w:line="240" w:lineRule="auto"/>
        <w:jc w:val="both"/>
      </w:pPr>
      <w:r>
        <w:rPr>
          <w:u w:val="single"/>
        </w:rPr>
        <w:t>Peer evaluation of your performance in your group</w:t>
      </w:r>
      <w:r>
        <w:t xml:space="preserve"> (10%)</w:t>
      </w:r>
    </w:p>
    <w:p w:rsidR="00AA32B2" w:rsidRDefault="00AA32B2" w:rsidP="00AA32B2">
      <w:pPr>
        <w:numPr>
          <w:ilvl w:val="0"/>
          <w:numId w:val="6"/>
        </w:numPr>
        <w:spacing w:after="0" w:line="240" w:lineRule="auto"/>
        <w:jc w:val="both"/>
      </w:pPr>
      <w:r>
        <w:rPr>
          <w:u w:val="single"/>
        </w:rPr>
        <w:t xml:space="preserve">A mid-term exercise </w:t>
      </w:r>
      <w:r>
        <w:t>(analysis and short answers) (20%). This year’s Midterm Exercise concerns the enactment of the Dodd-Frank legislation.</w:t>
      </w:r>
    </w:p>
    <w:p w:rsidR="00AA32B2" w:rsidRDefault="00AA32B2" w:rsidP="00AA32B2">
      <w:pPr>
        <w:numPr>
          <w:ilvl w:val="0"/>
          <w:numId w:val="6"/>
        </w:numPr>
        <w:spacing w:after="0" w:line="240" w:lineRule="auto"/>
        <w:jc w:val="both"/>
      </w:pPr>
      <w:r>
        <w:rPr>
          <w:u w:val="single"/>
        </w:rPr>
        <w:t>Class participation</w:t>
      </w:r>
      <w:r w:rsidR="0015662E">
        <w:rPr>
          <w:u w:val="single"/>
        </w:rPr>
        <w:t xml:space="preserve"> and pass-fail materials</w:t>
      </w:r>
      <w:r>
        <w:rPr>
          <w:i/>
          <w:u w:val="single"/>
        </w:rPr>
        <w:t xml:space="preserve"> </w:t>
      </w:r>
      <w:r>
        <w:t>(10%)</w:t>
      </w:r>
    </w:p>
    <w:p w:rsidR="0015662E" w:rsidRDefault="0015662E" w:rsidP="00AA32B2"/>
    <w:p w:rsidR="00AA32B2" w:rsidRDefault="00AA32B2" w:rsidP="00AA32B2">
      <w:r>
        <w:t>There is no final exam for this class. Class will be finished on the last day of classes.</w:t>
      </w:r>
    </w:p>
    <w:p w:rsidR="00AA32B2" w:rsidRDefault="00AA32B2" w:rsidP="00AA32B2">
      <w:r>
        <w:t xml:space="preserve">GROUP WORK: Most of your work life will be spent working with others to produce memos, reports, briefs, and similar work products. Practicing this is important. Therefore I will organize you into groups and your group will write and present in class two group memos. Each of the groups “at bat” is to hand in its memo and materials. The memo must be submitted as a </w:t>
      </w:r>
      <w:r>
        <w:rPr>
          <w:b/>
          <w:bCs/>
        </w:rPr>
        <w:t>word or pdf document by email</w:t>
      </w:r>
      <w:r>
        <w:t xml:space="preserve"> to </w:t>
      </w:r>
      <w:hyperlink r:id="rId8" w:history="1">
        <w:r w:rsidRPr="007B639D">
          <w:rPr>
            <w:rStyle w:val="Hyperlink"/>
          </w:rPr>
          <w:t>ccameron@princeton.edu</w:t>
        </w:r>
      </w:hyperlink>
      <w:r>
        <w:t xml:space="preserve">, by noon of the day of class. Grading will be based on the memo and in-class presentation. It is important that you take the role-playing aspect seriously. The presenters should make a formal presentation with Power Point slides, transparencies or other media. In all cases, </w:t>
      </w:r>
      <w:r w:rsidRPr="00904030">
        <w:rPr>
          <w:i/>
        </w:rPr>
        <w:t xml:space="preserve">if you face a conflict between preparing a high quality case discussion </w:t>
      </w:r>
      <w:r>
        <w:rPr>
          <w:i/>
        </w:rPr>
        <w:t xml:space="preserve">and </w:t>
      </w:r>
      <w:r w:rsidRPr="00904030">
        <w:rPr>
          <w:i/>
        </w:rPr>
        <w:t xml:space="preserve">completing the </w:t>
      </w:r>
      <w:r>
        <w:rPr>
          <w:i/>
        </w:rPr>
        <w:t>other readings</w:t>
      </w:r>
      <w:r w:rsidRPr="00A57AA5">
        <w:rPr>
          <w:i/>
        </w:rPr>
        <w:t xml:space="preserve">, </w:t>
      </w:r>
      <w:r>
        <w:rPr>
          <w:i/>
        </w:rPr>
        <w:t>work on the case</w:t>
      </w:r>
      <w:r w:rsidRPr="00A57AA5">
        <w:t>.</w:t>
      </w:r>
      <w:r>
        <w:t xml:space="preserve"> </w:t>
      </w:r>
    </w:p>
    <w:p w:rsidR="00AA32B2" w:rsidRDefault="00AA32B2" w:rsidP="00AA32B2">
      <w:r>
        <w:t xml:space="preserve">PARTICIPATION and ATTENDANCE: Attendance, preparation, and participation are essential for this class to be value adding.  If you have to miss class, please let me know in advance. Much of the learning in this course comes from class discussion of cases and in-class formulation of analytical frameworks. Learning opportunities are maximized when </w:t>
      </w:r>
      <w:r w:rsidR="00942FE4">
        <w:t xml:space="preserve">you are </w:t>
      </w:r>
      <w:r>
        <w:t xml:space="preserve">actively engaged in the discussion. Active engagement means you listen carefully to the comments of other students and seek opportunities to </w:t>
      </w:r>
      <w:r w:rsidR="00942FE4">
        <w:t>contribute</w:t>
      </w:r>
      <w:r>
        <w:t xml:space="preserve"> relevant comments that move the class discussion forward.</w:t>
      </w:r>
      <w:r w:rsidR="00942FE4">
        <w:t xml:space="preserve"> </w:t>
      </w:r>
      <w:r>
        <w:t>Therefore, I expect minimal use of laptops and maximal engagement in class discussion.</w:t>
      </w:r>
    </w:p>
    <w:p w:rsidR="00E70C8C" w:rsidRDefault="00E70C8C" w:rsidP="00E70C8C">
      <w:pPr>
        <w:pStyle w:val="Heading3"/>
      </w:pPr>
      <w:r>
        <w:t xml:space="preserve">Substantial Writing Credit </w:t>
      </w:r>
    </w:p>
    <w:p w:rsidR="00E70C8C" w:rsidRDefault="00E70C8C" w:rsidP="00E70C8C">
      <w:r>
        <w:t xml:space="preserve">Many students have used this class as a vehicle for substantial writing credit. Typical projects evaluate the political strategy employed by a potential client (including ones they hope to work for). Examples include: </w:t>
      </w:r>
    </w:p>
    <w:p w:rsidR="00E70C8C" w:rsidRDefault="00E70C8C" w:rsidP="00E70C8C">
      <w:pPr>
        <w:widowControl w:val="0"/>
        <w:numPr>
          <w:ilvl w:val="1"/>
          <w:numId w:val="7"/>
        </w:numPr>
        <w:autoSpaceDE w:val="0"/>
        <w:autoSpaceDN w:val="0"/>
        <w:adjustRightInd w:val="0"/>
        <w:spacing w:after="0" w:line="240" w:lineRule="auto"/>
        <w:jc w:val="both"/>
      </w:pPr>
      <w:r>
        <w:t xml:space="preserve">An elite private university pursuing a major expansion in a poor and heavily minority neighborhood, </w:t>
      </w:r>
    </w:p>
    <w:p w:rsidR="00E70C8C" w:rsidRDefault="00E70C8C" w:rsidP="00E70C8C">
      <w:pPr>
        <w:widowControl w:val="0"/>
        <w:numPr>
          <w:ilvl w:val="1"/>
          <w:numId w:val="7"/>
        </w:numPr>
        <w:autoSpaceDE w:val="0"/>
        <w:autoSpaceDN w:val="0"/>
        <w:adjustRightInd w:val="0"/>
        <w:spacing w:after="0" w:line="240" w:lineRule="auto"/>
        <w:jc w:val="both"/>
      </w:pPr>
      <w:r>
        <w:t>A leading law school determined to construct a new building in a crowded urban area despite historically poor relations with the local community,</w:t>
      </w:r>
    </w:p>
    <w:p w:rsidR="00E70C8C" w:rsidRDefault="00E70C8C" w:rsidP="00E70C8C">
      <w:pPr>
        <w:widowControl w:val="0"/>
        <w:numPr>
          <w:ilvl w:val="1"/>
          <w:numId w:val="7"/>
        </w:numPr>
        <w:autoSpaceDE w:val="0"/>
        <w:autoSpaceDN w:val="0"/>
        <w:adjustRightInd w:val="0"/>
        <w:spacing w:after="0" w:line="240" w:lineRule="auto"/>
        <w:jc w:val="both"/>
      </w:pPr>
      <w:r>
        <w:t>The Department of Education, trying to regulate for-profit colleges</w:t>
      </w:r>
    </w:p>
    <w:p w:rsidR="00E70C8C" w:rsidRDefault="00E70C8C" w:rsidP="00E70C8C">
      <w:pPr>
        <w:widowControl w:val="0"/>
        <w:numPr>
          <w:ilvl w:val="1"/>
          <w:numId w:val="7"/>
        </w:numPr>
        <w:autoSpaceDE w:val="0"/>
        <w:autoSpaceDN w:val="0"/>
        <w:adjustRightInd w:val="0"/>
        <w:spacing w:after="0" w:line="240" w:lineRule="auto"/>
        <w:jc w:val="both"/>
      </w:pPr>
      <w:r>
        <w:t xml:space="preserve">A human rights organization trying to attract foundation support to support its organizational mission, </w:t>
      </w:r>
    </w:p>
    <w:p w:rsidR="00E70C8C" w:rsidRDefault="00E70C8C" w:rsidP="00E70C8C">
      <w:pPr>
        <w:widowControl w:val="0"/>
        <w:numPr>
          <w:ilvl w:val="1"/>
          <w:numId w:val="7"/>
        </w:numPr>
        <w:autoSpaceDE w:val="0"/>
        <w:autoSpaceDN w:val="0"/>
        <w:adjustRightInd w:val="0"/>
        <w:spacing w:after="0" w:line="240" w:lineRule="auto"/>
        <w:jc w:val="both"/>
      </w:pPr>
      <w:r>
        <w:t>An administrator of the Environmental Protection Agency whose agency must set standards for acceptable levels of arsenic in drinking water,</w:t>
      </w:r>
    </w:p>
    <w:p w:rsidR="00E70C8C" w:rsidRDefault="00E70C8C" w:rsidP="00E70C8C">
      <w:pPr>
        <w:widowControl w:val="0"/>
        <w:numPr>
          <w:ilvl w:val="1"/>
          <w:numId w:val="7"/>
        </w:numPr>
        <w:autoSpaceDE w:val="0"/>
        <w:autoSpaceDN w:val="0"/>
        <w:adjustRightInd w:val="0"/>
        <w:spacing w:after="0" w:line="240" w:lineRule="auto"/>
        <w:jc w:val="both"/>
      </w:pPr>
      <w:r>
        <w:lastRenderedPageBreak/>
        <w:t xml:space="preserve"> A Justice Department official deciding whether to prosecute a software company for possible anti-competitive activities,</w:t>
      </w:r>
    </w:p>
    <w:p w:rsidR="00E70C8C" w:rsidRDefault="00E70C8C" w:rsidP="00E70C8C">
      <w:pPr>
        <w:widowControl w:val="0"/>
        <w:numPr>
          <w:ilvl w:val="1"/>
          <w:numId w:val="7"/>
        </w:numPr>
        <w:autoSpaceDE w:val="0"/>
        <w:autoSpaceDN w:val="0"/>
        <w:adjustRightInd w:val="0"/>
        <w:spacing w:after="0" w:line="240" w:lineRule="auto"/>
        <w:jc w:val="both"/>
      </w:pPr>
      <w:r>
        <w:t>A state Attorney General contemplating a suit against a large corporation,</w:t>
      </w:r>
    </w:p>
    <w:p w:rsidR="00E70C8C" w:rsidRDefault="00E70C8C" w:rsidP="00E70C8C">
      <w:pPr>
        <w:widowControl w:val="0"/>
        <w:numPr>
          <w:ilvl w:val="1"/>
          <w:numId w:val="7"/>
        </w:numPr>
        <w:autoSpaceDE w:val="0"/>
        <w:autoSpaceDN w:val="0"/>
        <w:adjustRightInd w:val="0"/>
        <w:spacing w:after="0" w:line="240" w:lineRule="auto"/>
        <w:jc w:val="both"/>
      </w:pPr>
      <w:r>
        <w:t xml:space="preserve">A drug company seeking approval for a new product from the F.D.A., </w:t>
      </w:r>
    </w:p>
    <w:p w:rsidR="00E70C8C" w:rsidRDefault="00E70C8C" w:rsidP="00E70C8C">
      <w:pPr>
        <w:widowControl w:val="0"/>
        <w:numPr>
          <w:ilvl w:val="1"/>
          <w:numId w:val="7"/>
        </w:numPr>
        <w:autoSpaceDE w:val="0"/>
        <w:autoSpaceDN w:val="0"/>
        <w:adjustRightInd w:val="0"/>
        <w:spacing w:after="0" w:line="240" w:lineRule="auto"/>
        <w:jc w:val="both"/>
      </w:pPr>
      <w:r>
        <w:t>A legal defense fund considering which cases to litigate,</w:t>
      </w:r>
    </w:p>
    <w:p w:rsidR="00E70C8C" w:rsidRDefault="00E70C8C" w:rsidP="00E70C8C">
      <w:pPr>
        <w:widowControl w:val="0"/>
        <w:numPr>
          <w:ilvl w:val="1"/>
          <w:numId w:val="7"/>
        </w:numPr>
        <w:autoSpaceDE w:val="0"/>
        <w:autoSpaceDN w:val="0"/>
        <w:adjustRightInd w:val="0"/>
        <w:spacing w:after="0" w:line="240" w:lineRule="auto"/>
        <w:jc w:val="both"/>
      </w:pPr>
      <w:r>
        <w:t>A large corporation striving to open a “big box” store in a large urban community with strong well-organized groups in opposition,</w:t>
      </w:r>
    </w:p>
    <w:p w:rsidR="00E70C8C" w:rsidRDefault="00E70C8C" w:rsidP="00E70C8C"/>
    <w:p w:rsidR="00E70C8C" w:rsidRDefault="00E70C8C" w:rsidP="00E70C8C">
      <w:r>
        <w:rPr>
          <w:i/>
        </w:rPr>
        <w:t xml:space="preserve">I am very open to potential ideas but I must approve them </w:t>
      </w:r>
      <w:r w:rsidRPr="00F92022">
        <w:rPr>
          <w:i/>
        </w:rPr>
        <w:t>in advance.</w:t>
      </w:r>
    </w:p>
    <w:p w:rsidR="00E70C8C" w:rsidRDefault="00E70C8C" w:rsidP="00E70C8C">
      <w:r>
        <w:t xml:space="preserve">A successful case should be usable for possible future class discussion. Cases should resemble the Kennedy School or Woodrow Wilson School cases we employ, and be about 20-25 pages in length. </w:t>
      </w:r>
    </w:p>
    <w:p w:rsidR="00E70C8C" w:rsidRDefault="00E70C8C" w:rsidP="00E70C8C">
      <w:r>
        <w:t xml:space="preserve">Preparation of a successful case requires careful planning and a long lead time. For example, interviews with busy officials or high-level executives typically must be scheduled weeks or even months in advance. To encourage you to begin preparing your case </w:t>
      </w:r>
      <w:r w:rsidRPr="00AE0626">
        <w:rPr>
          <w:b/>
        </w:rPr>
        <w:t>as quickly as possible</w:t>
      </w:r>
      <w:r>
        <w:t xml:space="preserve"> I ask you to submit a work plan at the beginning of class 5 (</w:t>
      </w:r>
      <w:r w:rsidR="00942FE4">
        <w:rPr>
          <w:b/>
        </w:rPr>
        <w:t>2/21</w:t>
      </w:r>
      <w:r>
        <w:t xml:space="preserve">). The work plan should indicate the issue and actors, include a list of interviewees and information sources, milestone dates for internal deliverables, and so on. Your work plan will be graded “pass/revise,” that is, if your work plan is vague or impractical </w:t>
      </w:r>
      <w:r w:rsidR="00942FE4">
        <w:t xml:space="preserve">I </w:t>
      </w:r>
      <w:r>
        <w:t xml:space="preserve">will </w:t>
      </w:r>
      <w:r w:rsidR="00942FE4">
        <w:t xml:space="preserve">ask you </w:t>
      </w:r>
      <w:r>
        <w:t xml:space="preserve">to revise it and re-submit it, so you formulate a workable plan for a high quality final project.  </w:t>
      </w:r>
    </w:p>
    <w:p w:rsidR="00E70C8C" w:rsidRDefault="00E70C8C" w:rsidP="00E70C8C">
      <w:r>
        <w:t xml:space="preserve">Grading: If you decide to do the substantial writing option, you will be excused from the midterm exercise. Thus, your project will count for 20% of your grade. </w:t>
      </w:r>
    </w:p>
    <w:p w:rsidR="00E70C8C" w:rsidRDefault="00E70C8C" w:rsidP="00E70C8C">
      <w:pPr>
        <w:pStyle w:val="Heading1"/>
        <w:jc w:val="center"/>
      </w:pPr>
      <w:r>
        <w:t>Logistics</w:t>
      </w:r>
    </w:p>
    <w:p w:rsidR="00E70C8C" w:rsidRPr="0005675A" w:rsidRDefault="00E70C8C" w:rsidP="00882477">
      <w:pPr>
        <w:pStyle w:val="Heading2"/>
      </w:pPr>
      <w:r>
        <w:t>Weekly Schedule</w:t>
      </w:r>
    </w:p>
    <w:tbl>
      <w:tblPr>
        <w:tblStyle w:val="TableGrid"/>
        <w:tblW w:w="9812" w:type="dxa"/>
        <w:tblLook w:val="04A0" w:firstRow="1" w:lastRow="0" w:firstColumn="1" w:lastColumn="0" w:noHBand="0" w:noVBand="1"/>
      </w:tblPr>
      <w:tblGrid>
        <w:gridCol w:w="1638"/>
        <w:gridCol w:w="1800"/>
        <w:gridCol w:w="2306"/>
        <w:gridCol w:w="2152"/>
        <w:gridCol w:w="1916"/>
      </w:tblGrid>
      <w:tr w:rsidR="002944D2" w:rsidTr="00FF3D24">
        <w:tc>
          <w:tcPr>
            <w:tcW w:w="1638" w:type="dxa"/>
            <w:shd w:val="clear" w:color="auto" w:fill="EEECE1" w:themeFill="background2"/>
          </w:tcPr>
          <w:p w:rsidR="002944D2" w:rsidRPr="00344473" w:rsidRDefault="002944D2" w:rsidP="00344473">
            <w:pPr>
              <w:jc w:val="center"/>
              <w:rPr>
                <w:b/>
              </w:rPr>
            </w:pPr>
            <w:r w:rsidRPr="00344473">
              <w:rPr>
                <w:b/>
              </w:rPr>
              <w:t>Class</w:t>
            </w:r>
          </w:p>
        </w:tc>
        <w:tc>
          <w:tcPr>
            <w:tcW w:w="1800" w:type="dxa"/>
            <w:shd w:val="clear" w:color="auto" w:fill="EEECE1" w:themeFill="background2"/>
          </w:tcPr>
          <w:p w:rsidR="002944D2" w:rsidRPr="00344473" w:rsidRDefault="002C0A4F" w:rsidP="00344473">
            <w:pPr>
              <w:jc w:val="center"/>
              <w:rPr>
                <w:b/>
              </w:rPr>
            </w:pPr>
            <w:r w:rsidRPr="00344473">
              <w:rPr>
                <w:b/>
              </w:rPr>
              <w:t>Date</w:t>
            </w:r>
          </w:p>
        </w:tc>
        <w:tc>
          <w:tcPr>
            <w:tcW w:w="2306" w:type="dxa"/>
            <w:shd w:val="clear" w:color="auto" w:fill="EEECE1" w:themeFill="background2"/>
          </w:tcPr>
          <w:p w:rsidR="002944D2" w:rsidRPr="00344473" w:rsidRDefault="002944D2" w:rsidP="00344473">
            <w:pPr>
              <w:jc w:val="center"/>
              <w:rPr>
                <w:b/>
              </w:rPr>
            </w:pPr>
            <w:r w:rsidRPr="00344473">
              <w:rPr>
                <w:b/>
              </w:rPr>
              <w:t>Lecture</w:t>
            </w:r>
          </w:p>
        </w:tc>
        <w:tc>
          <w:tcPr>
            <w:tcW w:w="2152" w:type="dxa"/>
            <w:shd w:val="clear" w:color="auto" w:fill="EEECE1" w:themeFill="background2"/>
          </w:tcPr>
          <w:p w:rsidR="002944D2" w:rsidRPr="00344473" w:rsidRDefault="002944D2" w:rsidP="00344473">
            <w:pPr>
              <w:jc w:val="center"/>
              <w:rPr>
                <w:b/>
              </w:rPr>
            </w:pPr>
            <w:r w:rsidRPr="00344473">
              <w:rPr>
                <w:b/>
              </w:rPr>
              <w:t>Case</w:t>
            </w:r>
          </w:p>
        </w:tc>
        <w:tc>
          <w:tcPr>
            <w:tcW w:w="1916" w:type="dxa"/>
            <w:shd w:val="clear" w:color="auto" w:fill="EEECE1" w:themeFill="background2"/>
          </w:tcPr>
          <w:p w:rsidR="002944D2" w:rsidRPr="00344473" w:rsidRDefault="002944D2" w:rsidP="00344473">
            <w:pPr>
              <w:jc w:val="center"/>
              <w:rPr>
                <w:b/>
              </w:rPr>
            </w:pPr>
            <w:r w:rsidRPr="00344473">
              <w:rPr>
                <w:b/>
              </w:rPr>
              <w:t>Assignment Type</w:t>
            </w:r>
          </w:p>
        </w:tc>
      </w:tr>
      <w:tr w:rsidR="002944D2" w:rsidTr="00FF3D24">
        <w:tc>
          <w:tcPr>
            <w:tcW w:w="1638" w:type="dxa"/>
          </w:tcPr>
          <w:p w:rsidR="000A6C48" w:rsidRDefault="000A6C48" w:rsidP="002C0A4F">
            <w:pPr>
              <w:jc w:val="center"/>
            </w:pPr>
          </w:p>
          <w:p w:rsidR="002944D2" w:rsidRDefault="002C0A4F" w:rsidP="002C0A4F">
            <w:pPr>
              <w:jc w:val="center"/>
            </w:pPr>
            <w:r>
              <w:t>1</w:t>
            </w:r>
          </w:p>
        </w:tc>
        <w:tc>
          <w:tcPr>
            <w:tcW w:w="1800" w:type="dxa"/>
          </w:tcPr>
          <w:p w:rsidR="002C0A4F" w:rsidRDefault="002C0A4F" w:rsidP="002C0A4F">
            <w:pPr>
              <w:jc w:val="center"/>
            </w:pPr>
          </w:p>
          <w:p w:rsidR="002944D2" w:rsidRDefault="002C0A4F" w:rsidP="00002827">
            <w:pPr>
              <w:jc w:val="center"/>
            </w:pPr>
            <w:r>
              <w:t>1/2</w:t>
            </w:r>
            <w:r w:rsidR="00002827">
              <w:t>3</w:t>
            </w:r>
          </w:p>
        </w:tc>
        <w:tc>
          <w:tcPr>
            <w:tcW w:w="2306" w:type="dxa"/>
          </w:tcPr>
          <w:p w:rsidR="002944D2" w:rsidRDefault="002C0A4F">
            <w:r>
              <w:t>Political Analysis</w:t>
            </w:r>
          </w:p>
          <w:p w:rsidR="002C0A4F" w:rsidRDefault="002C0A4F">
            <w:r>
              <w:t>The 4 I’s</w:t>
            </w:r>
          </w:p>
        </w:tc>
        <w:tc>
          <w:tcPr>
            <w:tcW w:w="2152" w:type="dxa"/>
          </w:tcPr>
          <w:p w:rsidR="002C0A4F" w:rsidRDefault="002C0A4F"/>
          <w:p w:rsidR="002944D2" w:rsidRDefault="002C0A4F">
            <w:r>
              <w:t>None</w:t>
            </w:r>
          </w:p>
        </w:tc>
        <w:tc>
          <w:tcPr>
            <w:tcW w:w="1916" w:type="dxa"/>
          </w:tcPr>
          <w:p w:rsidR="002C0A4F" w:rsidRDefault="002C0A4F"/>
          <w:p w:rsidR="002944D2" w:rsidRDefault="002C0A4F">
            <w:r>
              <w:t xml:space="preserve">None </w:t>
            </w:r>
          </w:p>
        </w:tc>
      </w:tr>
      <w:tr w:rsidR="002944D2" w:rsidTr="00FF3D24">
        <w:tc>
          <w:tcPr>
            <w:tcW w:w="1638" w:type="dxa"/>
          </w:tcPr>
          <w:p w:rsidR="002944D2" w:rsidRDefault="002C0A4F" w:rsidP="002C0A4F">
            <w:pPr>
              <w:jc w:val="center"/>
            </w:pPr>
            <w:r>
              <w:t>2</w:t>
            </w:r>
          </w:p>
        </w:tc>
        <w:tc>
          <w:tcPr>
            <w:tcW w:w="1800" w:type="dxa"/>
          </w:tcPr>
          <w:p w:rsidR="002944D2" w:rsidRDefault="00002827" w:rsidP="002C0A4F">
            <w:pPr>
              <w:jc w:val="center"/>
            </w:pPr>
            <w:r>
              <w:t>1/30</w:t>
            </w:r>
          </w:p>
        </w:tc>
        <w:tc>
          <w:tcPr>
            <w:tcW w:w="2306" w:type="dxa"/>
          </w:tcPr>
          <w:p w:rsidR="002944D2" w:rsidRDefault="002F5D98">
            <w:r>
              <w:t>Interest Analysis</w:t>
            </w:r>
          </w:p>
        </w:tc>
        <w:tc>
          <w:tcPr>
            <w:tcW w:w="2152" w:type="dxa"/>
          </w:tcPr>
          <w:p w:rsidR="002944D2" w:rsidRDefault="002F5D98">
            <w:r>
              <w:t>Mud Flaps</w:t>
            </w:r>
          </w:p>
        </w:tc>
        <w:tc>
          <w:tcPr>
            <w:tcW w:w="1916" w:type="dxa"/>
          </w:tcPr>
          <w:p w:rsidR="002944D2" w:rsidRDefault="00257F2B">
            <w:r>
              <w:t>Discussion</w:t>
            </w:r>
          </w:p>
        </w:tc>
      </w:tr>
      <w:tr w:rsidR="002944D2" w:rsidTr="00FF3D24">
        <w:tc>
          <w:tcPr>
            <w:tcW w:w="1638" w:type="dxa"/>
          </w:tcPr>
          <w:p w:rsidR="002944D2" w:rsidRDefault="002C0A4F" w:rsidP="002C0A4F">
            <w:pPr>
              <w:jc w:val="center"/>
            </w:pPr>
            <w:r>
              <w:t>3</w:t>
            </w:r>
          </w:p>
        </w:tc>
        <w:tc>
          <w:tcPr>
            <w:tcW w:w="1800" w:type="dxa"/>
          </w:tcPr>
          <w:p w:rsidR="002944D2" w:rsidRDefault="00002827" w:rsidP="002C0A4F">
            <w:pPr>
              <w:jc w:val="center"/>
            </w:pPr>
            <w:r>
              <w:t>2/6</w:t>
            </w:r>
          </w:p>
        </w:tc>
        <w:tc>
          <w:tcPr>
            <w:tcW w:w="2306" w:type="dxa"/>
          </w:tcPr>
          <w:p w:rsidR="002944D2" w:rsidRDefault="002F5D98">
            <w:r>
              <w:t>Collective Action</w:t>
            </w:r>
          </w:p>
        </w:tc>
        <w:tc>
          <w:tcPr>
            <w:tcW w:w="2152" w:type="dxa"/>
          </w:tcPr>
          <w:p w:rsidR="002944D2" w:rsidRDefault="002F5D98">
            <w:r>
              <w:t>East LA (1)</w:t>
            </w:r>
          </w:p>
        </w:tc>
        <w:tc>
          <w:tcPr>
            <w:tcW w:w="1916" w:type="dxa"/>
          </w:tcPr>
          <w:p w:rsidR="002944D2" w:rsidRDefault="00257F2B">
            <w:r>
              <w:t>Indiv.</w:t>
            </w:r>
            <w:r w:rsidR="00D158DF">
              <w:t xml:space="preserve"> </w:t>
            </w:r>
            <w:r w:rsidR="004443FD">
              <w:t>M</w:t>
            </w:r>
            <w:r w:rsidR="00D158DF">
              <w:t>emo</w:t>
            </w:r>
          </w:p>
        </w:tc>
      </w:tr>
      <w:tr w:rsidR="002944D2" w:rsidTr="00FF3D24">
        <w:tc>
          <w:tcPr>
            <w:tcW w:w="1638" w:type="dxa"/>
          </w:tcPr>
          <w:p w:rsidR="002944D2" w:rsidRDefault="002C0A4F" w:rsidP="002C0A4F">
            <w:pPr>
              <w:jc w:val="center"/>
            </w:pPr>
            <w:r>
              <w:t>4</w:t>
            </w:r>
          </w:p>
        </w:tc>
        <w:tc>
          <w:tcPr>
            <w:tcW w:w="1800" w:type="dxa"/>
          </w:tcPr>
          <w:p w:rsidR="002944D2" w:rsidRDefault="00002827" w:rsidP="002C0A4F">
            <w:pPr>
              <w:jc w:val="center"/>
            </w:pPr>
            <w:r>
              <w:t xml:space="preserve">2/13 </w:t>
            </w:r>
          </w:p>
        </w:tc>
        <w:tc>
          <w:tcPr>
            <w:tcW w:w="2306" w:type="dxa"/>
          </w:tcPr>
          <w:p w:rsidR="002944D2" w:rsidRDefault="002F5D98" w:rsidP="002F5D98">
            <w:r>
              <w:t xml:space="preserve">Persuasion </w:t>
            </w:r>
          </w:p>
        </w:tc>
        <w:tc>
          <w:tcPr>
            <w:tcW w:w="2152" w:type="dxa"/>
          </w:tcPr>
          <w:p w:rsidR="002944D2" w:rsidRDefault="002F5D98">
            <w:r>
              <w:t>East LA (2)</w:t>
            </w:r>
          </w:p>
        </w:tc>
        <w:tc>
          <w:tcPr>
            <w:tcW w:w="1916" w:type="dxa"/>
          </w:tcPr>
          <w:p w:rsidR="002944D2" w:rsidRDefault="000A6C48">
            <w:r>
              <w:t>P/F materials</w:t>
            </w:r>
          </w:p>
        </w:tc>
      </w:tr>
      <w:tr w:rsidR="002944D2" w:rsidTr="00FF3D24">
        <w:tc>
          <w:tcPr>
            <w:tcW w:w="1638" w:type="dxa"/>
          </w:tcPr>
          <w:p w:rsidR="002944D2" w:rsidRDefault="002C0A4F" w:rsidP="002C0A4F">
            <w:pPr>
              <w:jc w:val="center"/>
            </w:pPr>
            <w:r>
              <w:t>5</w:t>
            </w:r>
          </w:p>
        </w:tc>
        <w:tc>
          <w:tcPr>
            <w:tcW w:w="1800" w:type="dxa"/>
          </w:tcPr>
          <w:p w:rsidR="002944D2" w:rsidRDefault="00002827" w:rsidP="002C0A4F">
            <w:pPr>
              <w:jc w:val="center"/>
            </w:pPr>
            <w:r>
              <w:t>2/21 (Tuesday)</w:t>
            </w:r>
          </w:p>
        </w:tc>
        <w:tc>
          <w:tcPr>
            <w:tcW w:w="2306" w:type="dxa"/>
          </w:tcPr>
          <w:p w:rsidR="002944D2" w:rsidRDefault="002F5D98">
            <w:r>
              <w:t>Media</w:t>
            </w:r>
            <w:r w:rsidR="00344473">
              <w:t xml:space="preserve"> Analysis</w:t>
            </w:r>
          </w:p>
        </w:tc>
        <w:tc>
          <w:tcPr>
            <w:tcW w:w="2152" w:type="dxa"/>
          </w:tcPr>
          <w:p w:rsidR="002944D2" w:rsidRDefault="002F5D98">
            <w:r>
              <w:t>EPA &amp; Arsenic</w:t>
            </w:r>
          </w:p>
        </w:tc>
        <w:tc>
          <w:tcPr>
            <w:tcW w:w="1916" w:type="dxa"/>
          </w:tcPr>
          <w:p w:rsidR="002944D2" w:rsidRDefault="000A6C48">
            <w:r>
              <w:t>P/F press conf.</w:t>
            </w:r>
          </w:p>
        </w:tc>
      </w:tr>
      <w:tr w:rsidR="002944D2" w:rsidTr="00FF3D24">
        <w:tc>
          <w:tcPr>
            <w:tcW w:w="1638" w:type="dxa"/>
          </w:tcPr>
          <w:p w:rsidR="002944D2" w:rsidRDefault="002C0A4F" w:rsidP="002C0A4F">
            <w:pPr>
              <w:jc w:val="center"/>
            </w:pPr>
            <w:r>
              <w:t>6</w:t>
            </w:r>
          </w:p>
        </w:tc>
        <w:tc>
          <w:tcPr>
            <w:tcW w:w="1800" w:type="dxa"/>
          </w:tcPr>
          <w:p w:rsidR="002944D2" w:rsidRDefault="00002827" w:rsidP="002C0A4F">
            <w:pPr>
              <w:jc w:val="center"/>
            </w:pPr>
            <w:r>
              <w:t>2/27</w:t>
            </w:r>
          </w:p>
        </w:tc>
        <w:tc>
          <w:tcPr>
            <w:tcW w:w="2306" w:type="dxa"/>
          </w:tcPr>
          <w:p w:rsidR="002944D2" w:rsidRDefault="002F5D98">
            <w:r>
              <w:t>Coalition Analysis</w:t>
            </w:r>
            <w:r w:rsidR="00FF3D24">
              <w:t>, Logic of Cong. Action</w:t>
            </w:r>
          </w:p>
        </w:tc>
        <w:tc>
          <w:tcPr>
            <w:tcW w:w="2152" w:type="dxa"/>
          </w:tcPr>
          <w:p w:rsidR="002944D2" w:rsidRDefault="002F5D98">
            <w:r>
              <w:t>Disney Copyright</w:t>
            </w:r>
          </w:p>
        </w:tc>
        <w:tc>
          <w:tcPr>
            <w:tcW w:w="1916" w:type="dxa"/>
          </w:tcPr>
          <w:p w:rsidR="002944D2" w:rsidRDefault="00D158DF">
            <w:r>
              <w:t>Group memo</w:t>
            </w:r>
          </w:p>
        </w:tc>
      </w:tr>
      <w:tr w:rsidR="002944D2" w:rsidTr="00FF3D24">
        <w:tc>
          <w:tcPr>
            <w:tcW w:w="1638" w:type="dxa"/>
          </w:tcPr>
          <w:p w:rsidR="002944D2" w:rsidRDefault="002C0A4F" w:rsidP="002C0A4F">
            <w:pPr>
              <w:jc w:val="center"/>
            </w:pPr>
            <w:r>
              <w:t>7</w:t>
            </w:r>
          </w:p>
        </w:tc>
        <w:tc>
          <w:tcPr>
            <w:tcW w:w="1800" w:type="dxa"/>
          </w:tcPr>
          <w:p w:rsidR="002944D2" w:rsidRDefault="00002827" w:rsidP="002C0A4F">
            <w:pPr>
              <w:jc w:val="center"/>
            </w:pPr>
            <w:r>
              <w:t>3/6</w:t>
            </w:r>
          </w:p>
        </w:tc>
        <w:tc>
          <w:tcPr>
            <w:tcW w:w="2306" w:type="dxa"/>
          </w:tcPr>
          <w:p w:rsidR="002F5D98" w:rsidRDefault="002F5D98" w:rsidP="00056BC9">
            <w:r>
              <w:t>Pivotal Politics</w:t>
            </w:r>
          </w:p>
        </w:tc>
        <w:tc>
          <w:tcPr>
            <w:tcW w:w="2152" w:type="dxa"/>
          </w:tcPr>
          <w:p w:rsidR="002944D2" w:rsidRDefault="003D3EFB">
            <w:r>
              <w:t>Enact. Of ACA</w:t>
            </w:r>
          </w:p>
        </w:tc>
        <w:tc>
          <w:tcPr>
            <w:tcW w:w="1916" w:type="dxa"/>
          </w:tcPr>
          <w:p w:rsidR="002944D2" w:rsidRDefault="003D3EFB">
            <w:r>
              <w:t>Discussion</w:t>
            </w:r>
          </w:p>
        </w:tc>
      </w:tr>
      <w:tr w:rsidR="00056BC9" w:rsidTr="00FF3D24">
        <w:tc>
          <w:tcPr>
            <w:tcW w:w="1638" w:type="dxa"/>
            <w:shd w:val="clear" w:color="auto" w:fill="EEECE1" w:themeFill="background2"/>
          </w:tcPr>
          <w:p w:rsidR="00056BC9" w:rsidRDefault="00056BC9" w:rsidP="002C0A4F">
            <w:pPr>
              <w:jc w:val="center"/>
            </w:pPr>
            <w:r>
              <w:t>Spring Break</w:t>
            </w:r>
          </w:p>
        </w:tc>
        <w:tc>
          <w:tcPr>
            <w:tcW w:w="1800" w:type="dxa"/>
            <w:shd w:val="clear" w:color="auto" w:fill="EEECE1" w:themeFill="background2"/>
          </w:tcPr>
          <w:p w:rsidR="00056BC9" w:rsidRDefault="00056BC9" w:rsidP="002C0A4F">
            <w:pPr>
              <w:jc w:val="center"/>
            </w:pPr>
            <w:r>
              <w:t>(3/13)</w:t>
            </w:r>
          </w:p>
        </w:tc>
        <w:tc>
          <w:tcPr>
            <w:tcW w:w="6374" w:type="dxa"/>
            <w:gridSpan w:val="3"/>
            <w:shd w:val="clear" w:color="auto" w:fill="EEECE1" w:themeFill="background2"/>
          </w:tcPr>
          <w:p w:rsidR="00056BC9" w:rsidRDefault="00056BC9" w:rsidP="00056BC9">
            <w:pPr>
              <w:jc w:val="center"/>
            </w:pPr>
            <w:r>
              <w:t>No Class</w:t>
            </w:r>
          </w:p>
        </w:tc>
      </w:tr>
      <w:tr w:rsidR="002C0A4F" w:rsidTr="00FF3D24">
        <w:tc>
          <w:tcPr>
            <w:tcW w:w="1638" w:type="dxa"/>
          </w:tcPr>
          <w:p w:rsidR="002C0A4F" w:rsidRDefault="002C0A4F" w:rsidP="002C0A4F">
            <w:pPr>
              <w:jc w:val="center"/>
            </w:pPr>
            <w:r>
              <w:t>8</w:t>
            </w:r>
          </w:p>
        </w:tc>
        <w:tc>
          <w:tcPr>
            <w:tcW w:w="1800" w:type="dxa"/>
          </w:tcPr>
          <w:p w:rsidR="002C0A4F" w:rsidRDefault="00002827" w:rsidP="002C0A4F">
            <w:pPr>
              <w:jc w:val="center"/>
            </w:pPr>
            <w:r>
              <w:t>3/20</w:t>
            </w:r>
          </w:p>
        </w:tc>
        <w:tc>
          <w:tcPr>
            <w:tcW w:w="2306" w:type="dxa"/>
          </w:tcPr>
          <w:p w:rsidR="002C0A4F" w:rsidRDefault="002C0A4F">
            <w:r>
              <w:t>Midterm Week</w:t>
            </w:r>
          </w:p>
        </w:tc>
        <w:tc>
          <w:tcPr>
            <w:tcW w:w="2152" w:type="dxa"/>
          </w:tcPr>
          <w:p w:rsidR="002C0A4F" w:rsidRDefault="00344473">
            <w:r>
              <w:t xml:space="preserve">Enact. Of </w:t>
            </w:r>
            <w:r w:rsidR="002F5D98">
              <w:t>Dodd-Frank</w:t>
            </w:r>
          </w:p>
        </w:tc>
        <w:tc>
          <w:tcPr>
            <w:tcW w:w="1916" w:type="dxa"/>
          </w:tcPr>
          <w:p w:rsidR="002C0A4F" w:rsidRDefault="002F5D98">
            <w:r>
              <w:t>Essays</w:t>
            </w:r>
          </w:p>
        </w:tc>
      </w:tr>
      <w:tr w:rsidR="002C0A4F" w:rsidTr="00FF3D24">
        <w:tc>
          <w:tcPr>
            <w:tcW w:w="1638" w:type="dxa"/>
          </w:tcPr>
          <w:p w:rsidR="002C0A4F" w:rsidRDefault="002C0A4F" w:rsidP="002C0A4F">
            <w:pPr>
              <w:jc w:val="center"/>
            </w:pPr>
            <w:r>
              <w:t>9</w:t>
            </w:r>
          </w:p>
        </w:tc>
        <w:tc>
          <w:tcPr>
            <w:tcW w:w="1800" w:type="dxa"/>
          </w:tcPr>
          <w:p w:rsidR="002C0A4F" w:rsidRDefault="00002827" w:rsidP="002C0A4F">
            <w:pPr>
              <w:jc w:val="center"/>
            </w:pPr>
            <w:r>
              <w:t>3/27</w:t>
            </w:r>
          </w:p>
        </w:tc>
        <w:tc>
          <w:tcPr>
            <w:tcW w:w="2306" w:type="dxa"/>
          </w:tcPr>
          <w:p w:rsidR="002C0A4F" w:rsidRDefault="002F5D98" w:rsidP="00085750">
            <w:r>
              <w:t>Presidential Politics</w:t>
            </w:r>
            <w:r w:rsidR="003D3EFB">
              <w:t>,</w:t>
            </w:r>
          </w:p>
          <w:p w:rsidR="003D3EFB" w:rsidRDefault="003D3EFB" w:rsidP="00085750">
            <w:r>
              <w:t>Personnel Politics</w:t>
            </w:r>
          </w:p>
        </w:tc>
        <w:tc>
          <w:tcPr>
            <w:tcW w:w="2152" w:type="dxa"/>
          </w:tcPr>
          <w:p w:rsidR="002C0A4F" w:rsidRDefault="000A6C48" w:rsidP="00085750">
            <w:r>
              <w:t>ACA</w:t>
            </w:r>
            <w:r w:rsidR="002F5D98">
              <w:t xml:space="preserve"> Rollout</w:t>
            </w:r>
          </w:p>
        </w:tc>
        <w:tc>
          <w:tcPr>
            <w:tcW w:w="1916" w:type="dxa"/>
          </w:tcPr>
          <w:p w:rsidR="002C0A4F" w:rsidRDefault="00D158DF" w:rsidP="00085750">
            <w:r>
              <w:t>Indiv. Memo</w:t>
            </w:r>
          </w:p>
        </w:tc>
      </w:tr>
      <w:tr w:rsidR="002C0A4F" w:rsidTr="00FF3D24">
        <w:tc>
          <w:tcPr>
            <w:tcW w:w="1638" w:type="dxa"/>
          </w:tcPr>
          <w:p w:rsidR="002C0A4F" w:rsidRDefault="002C0A4F" w:rsidP="002C0A4F">
            <w:pPr>
              <w:jc w:val="center"/>
            </w:pPr>
            <w:r>
              <w:t>10</w:t>
            </w:r>
          </w:p>
        </w:tc>
        <w:tc>
          <w:tcPr>
            <w:tcW w:w="1800" w:type="dxa"/>
          </w:tcPr>
          <w:p w:rsidR="002C0A4F" w:rsidRDefault="00002827" w:rsidP="002C0A4F">
            <w:pPr>
              <w:jc w:val="center"/>
            </w:pPr>
            <w:r>
              <w:t>4/3</w:t>
            </w:r>
          </w:p>
        </w:tc>
        <w:tc>
          <w:tcPr>
            <w:tcW w:w="2306" w:type="dxa"/>
          </w:tcPr>
          <w:p w:rsidR="002C0A4F" w:rsidRDefault="00FF3D24" w:rsidP="00085750">
            <w:r>
              <w:t>Regulation</w:t>
            </w:r>
          </w:p>
        </w:tc>
        <w:tc>
          <w:tcPr>
            <w:tcW w:w="2152" w:type="dxa"/>
          </w:tcPr>
          <w:p w:rsidR="002C0A4F" w:rsidRDefault="002F5D98" w:rsidP="00085750">
            <w:r>
              <w:t>FDA &amp; Tobacco</w:t>
            </w:r>
          </w:p>
        </w:tc>
        <w:tc>
          <w:tcPr>
            <w:tcW w:w="1916" w:type="dxa"/>
          </w:tcPr>
          <w:p w:rsidR="002C0A4F" w:rsidRDefault="00D158DF" w:rsidP="00085750">
            <w:r>
              <w:t>Group memo</w:t>
            </w:r>
          </w:p>
        </w:tc>
      </w:tr>
      <w:tr w:rsidR="002C0A4F" w:rsidTr="00FF3D24">
        <w:tc>
          <w:tcPr>
            <w:tcW w:w="1638" w:type="dxa"/>
          </w:tcPr>
          <w:p w:rsidR="002C0A4F" w:rsidRDefault="002C0A4F" w:rsidP="002C0A4F">
            <w:pPr>
              <w:jc w:val="center"/>
            </w:pPr>
            <w:r>
              <w:t>11</w:t>
            </w:r>
          </w:p>
        </w:tc>
        <w:tc>
          <w:tcPr>
            <w:tcW w:w="1800" w:type="dxa"/>
          </w:tcPr>
          <w:p w:rsidR="002C0A4F" w:rsidRDefault="00002827" w:rsidP="002C0A4F">
            <w:pPr>
              <w:jc w:val="center"/>
            </w:pPr>
            <w:r>
              <w:t>4/10</w:t>
            </w:r>
          </w:p>
        </w:tc>
        <w:tc>
          <w:tcPr>
            <w:tcW w:w="2306" w:type="dxa"/>
          </w:tcPr>
          <w:p w:rsidR="002C0A4F" w:rsidRDefault="00F75644" w:rsidP="00320371">
            <w:r>
              <w:t>Regulat</w:t>
            </w:r>
            <w:r w:rsidR="00320371">
              <w:t>ory capture</w:t>
            </w:r>
            <w:r>
              <w:t xml:space="preserve">, </w:t>
            </w:r>
            <w:r w:rsidR="00056BC9">
              <w:t>Bureaucracies</w:t>
            </w:r>
          </w:p>
        </w:tc>
        <w:tc>
          <w:tcPr>
            <w:tcW w:w="2152" w:type="dxa"/>
          </w:tcPr>
          <w:p w:rsidR="002C0A4F" w:rsidRDefault="000A6C48" w:rsidP="00882477">
            <w:r>
              <w:t xml:space="preserve"> Uber in D.C.</w:t>
            </w:r>
          </w:p>
          <w:p w:rsidR="00F75644" w:rsidRDefault="00F75644" w:rsidP="00882477"/>
        </w:tc>
        <w:tc>
          <w:tcPr>
            <w:tcW w:w="1916" w:type="dxa"/>
          </w:tcPr>
          <w:p w:rsidR="002C0A4F" w:rsidRDefault="00D158DF" w:rsidP="00085750">
            <w:r>
              <w:t>Indiv</w:t>
            </w:r>
            <w:r w:rsidR="00882477">
              <w:t>.</w:t>
            </w:r>
            <w:r>
              <w:t xml:space="preserve"> </w:t>
            </w:r>
            <w:r w:rsidR="00257F2B">
              <w:t>M</w:t>
            </w:r>
            <w:r>
              <w:t>emo</w:t>
            </w:r>
          </w:p>
        </w:tc>
      </w:tr>
      <w:tr w:rsidR="002C0A4F" w:rsidTr="00FF3D24">
        <w:tc>
          <w:tcPr>
            <w:tcW w:w="1638" w:type="dxa"/>
          </w:tcPr>
          <w:p w:rsidR="002C0A4F" w:rsidRDefault="002C0A4F" w:rsidP="002C0A4F">
            <w:pPr>
              <w:jc w:val="center"/>
            </w:pPr>
            <w:r>
              <w:t>12</w:t>
            </w:r>
          </w:p>
        </w:tc>
        <w:tc>
          <w:tcPr>
            <w:tcW w:w="1800" w:type="dxa"/>
          </w:tcPr>
          <w:p w:rsidR="002C0A4F" w:rsidRDefault="00002827" w:rsidP="002C0A4F">
            <w:pPr>
              <w:jc w:val="center"/>
            </w:pPr>
            <w:r>
              <w:t>4/17</w:t>
            </w:r>
          </w:p>
        </w:tc>
        <w:tc>
          <w:tcPr>
            <w:tcW w:w="2306" w:type="dxa"/>
          </w:tcPr>
          <w:p w:rsidR="002C0A4F" w:rsidRDefault="000A6C48" w:rsidP="00085750">
            <w:r>
              <w:t>Reforming Agencies</w:t>
            </w:r>
          </w:p>
        </w:tc>
        <w:tc>
          <w:tcPr>
            <w:tcW w:w="2152" w:type="dxa"/>
          </w:tcPr>
          <w:p w:rsidR="002C0A4F" w:rsidRDefault="000A6C48" w:rsidP="00085750">
            <w:r>
              <w:t>D.C. Schools</w:t>
            </w:r>
          </w:p>
        </w:tc>
        <w:tc>
          <w:tcPr>
            <w:tcW w:w="1916" w:type="dxa"/>
          </w:tcPr>
          <w:p w:rsidR="002C0A4F" w:rsidRDefault="00D158DF" w:rsidP="00085750">
            <w:r>
              <w:t>Group</w:t>
            </w:r>
            <w:r w:rsidR="00882477">
              <w:t xml:space="preserve"> memo</w:t>
            </w:r>
          </w:p>
        </w:tc>
      </w:tr>
      <w:tr w:rsidR="002C0A4F" w:rsidTr="00FF3D24">
        <w:tc>
          <w:tcPr>
            <w:tcW w:w="1638" w:type="dxa"/>
          </w:tcPr>
          <w:p w:rsidR="002C0A4F" w:rsidRDefault="002C0A4F" w:rsidP="002C0A4F">
            <w:pPr>
              <w:jc w:val="center"/>
            </w:pPr>
            <w:r>
              <w:lastRenderedPageBreak/>
              <w:t>13</w:t>
            </w:r>
          </w:p>
        </w:tc>
        <w:tc>
          <w:tcPr>
            <w:tcW w:w="1800" w:type="dxa"/>
          </w:tcPr>
          <w:p w:rsidR="002C0A4F" w:rsidRDefault="00002827" w:rsidP="002C0A4F">
            <w:pPr>
              <w:jc w:val="center"/>
            </w:pPr>
            <w:r>
              <w:t>4/24</w:t>
            </w:r>
          </w:p>
        </w:tc>
        <w:tc>
          <w:tcPr>
            <w:tcW w:w="2306" w:type="dxa"/>
          </w:tcPr>
          <w:p w:rsidR="002C0A4F" w:rsidRDefault="000A6C48" w:rsidP="00085750">
            <w:r>
              <w:t>Litigation Politics</w:t>
            </w:r>
          </w:p>
        </w:tc>
        <w:tc>
          <w:tcPr>
            <w:tcW w:w="2152" w:type="dxa"/>
          </w:tcPr>
          <w:p w:rsidR="002C0A4F" w:rsidRDefault="000A6C48" w:rsidP="00085750">
            <w:r>
              <w:t>Oxycontin in W.V.</w:t>
            </w:r>
          </w:p>
        </w:tc>
        <w:tc>
          <w:tcPr>
            <w:tcW w:w="1916" w:type="dxa"/>
          </w:tcPr>
          <w:p w:rsidR="002C0A4F" w:rsidRDefault="00D158DF" w:rsidP="00085750">
            <w:r>
              <w:t>Group</w:t>
            </w:r>
            <w:r w:rsidR="00882477">
              <w:t xml:space="preserve"> memo</w:t>
            </w:r>
          </w:p>
        </w:tc>
      </w:tr>
      <w:tr w:rsidR="002C0A4F" w:rsidTr="00FF3D24">
        <w:tc>
          <w:tcPr>
            <w:tcW w:w="1638" w:type="dxa"/>
          </w:tcPr>
          <w:p w:rsidR="002C0A4F" w:rsidRDefault="002C0A4F" w:rsidP="002C0A4F">
            <w:pPr>
              <w:jc w:val="center"/>
            </w:pPr>
            <w:r>
              <w:t>14</w:t>
            </w:r>
          </w:p>
        </w:tc>
        <w:tc>
          <w:tcPr>
            <w:tcW w:w="1800" w:type="dxa"/>
          </w:tcPr>
          <w:p w:rsidR="002C0A4F" w:rsidRDefault="00002827" w:rsidP="002C0A4F">
            <w:pPr>
              <w:jc w:val="center"/>
            </w:pPr>
            <w:r>
              <w:t>5/1</w:t>
            </w:r>
          </w:p>
        </w:tc>
        <w:tc>
          <w:tcPr>
            <w:tcW w:w="2306" w:type="dxa"/>
          </w:tcPr>
          <w:p w:rsidR="002C0A4F" w:rsidRDefault="000A6C48" w:rsidP="00085750">
            <w:r>
              <w:t xml:space="preserve">Private Politics </w:t>
            </w:r>
          </w:p>
        </w:tc>
        <w:tc>
          <w:tcPr>
            <w:tcW w:w="2152" w:type="dxa"/>
          </w:tcPr>
          <w:p w:rsidR="002C0A4F" w:rsidRDefault="000A6C48" w:rsidP="00085750">
            <w:r>
              <w:t>Nike</w:t>
            </w:r>
            <w:r w:rsidR="00433AAF">
              <w:t xml:space="preserve"> </w:t>
            </w:r>
          </w:p>
        </w:tc>
        <w:tc>
          <w:tcPr>
            <w:tcW w:w="1916" w:type="dxa"/>
          </w:tcPr>
          <w:p w:rsidR="002C0A4F" w:rsidRDefault="00882477" w:rsidP="00085750">
            <w:r>
              <w:t>Individual</w:t>
            </w:r>
            <w:r w:rsidR="00257F2B">
              <w:t xml:space="preserve"> memo</w:t>
            </w:r>
          </w:p>
        </w:tc>
      </w:tr>
    </w:tbl>
    <w:p w:rsidR="002944D2" w:rsidRDefault="002944D2"/>
    <w:p w:rsidR="00882477" w:rsidRDefault="00882477" w:rsidP="00882477">
      <w:pPr>
        <w:keepNext/>
        <w:keepLines/>
        <w:tabs>
          <w:tab w:val="left" w:pos="-1159"/>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10"/>
          <w:tab w:val="left" w:pos="6750"/>
          <w:tab w:val="left" w:pos="7200"/>
          <w:tab w:val="left" w:pos="7650"/>
          <w:tab w:val="left" w:pos="8190"/>
          <w:tab w:val="left" w:pos="8640"/>
        </w:tabs>
        <w:ind w:left="480" w:hanging="480"/>
        <w:outlineLvl w:val="0"/>
        <w:rPr>
          <w:bCs/>
        </w:rPr>
      </w:pPr>
      <w:r>
        <w:rPr>
          <w:bCs/>
        </w:rPr>
        <w:t>Work plan for extra writing option final c</w:t>
      </w:r>
      <w:r w:rsidRPr="00DA1AA0">
        <w:rPr>
          <w:bCs/>
        </w:rPr>
        <w:t xml:space="preserve">ase due: </w:t>
      </w:r>
      <w:r>
        <w:rPr>
          <w:bCs/>
        </w:rPr>
        <w:t xml:space="preserve">Class 5 </w:t>
      </w:r>
    </w:p>
    <w:p w:rsidR="00882477" w:rsidRDefault="00882477" w:rsidP="009D528B">
      <w:pPr>
        <w:pStyle w:val="Heading2"/>
      </w:pPr>
      <w:r>
        <w:t>Availability of Readings</w:t>
      </w:r>
    </w:p>
    <w:p w:rsidR="00882477" w:rsidRPr="00A94330" w:rsidRDefault="00882477" w:rsidP="00882477">
      <w:pPr>
        <w:numPr>
          <w:ilvl w:val="1"/>
          <w:numId w:val="6"/>
        </w:numPr>
        <w:tabs>
          <w:tab w:val="left" w:pos="-1159"/>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10"/>
          <w:tab w:val="left" w:pos="6750"/>
          <w:tab w:val="left" w:pos="7200"/>
          <w:tab w:val="left" w:pos="7650"/>
          <w:tab w:val="left" w:pos="8190"/>
          <w:tab w:val="left" w:pos="8640"/>
        </w:tabs>
        <w:spacing w:after="0" w:line="240" w:lineRule="auto"/>
        <w:jc w:val="both"/>
        <w:rPr>
          <w:b/>
        </w:rPr>
      </w:pPr>
      <w:r w:rsidRPr="00A94330">
        <w:rPr>
          <w:b/>
        </w:rPr>
        <w:t>Books for Purchase</w:t>
      </w:r>
    </w:p>
    <w:p w:rsidR="00882477" w:rsidRDefault="00882477" w:rsidP="009D528B">
      <w:pPr>
        <w:tabs>
          <w:tab w:val="left" w:pos="-1159"/>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10"/>
          <w:tab w:val="left" w:pos="6750"/>
          <w:tab w:val="left" w:pos="7200"/>
          <w:tab w:val="left" w:pos="7650"/>
          <w:tab w:val="left" w:pos="8190"/>
          <w:tab w:val="left" w:pos="8640"/>
        </w:tabs>
        <w:spacing w:after="0"/>
        <w:ind w:left="1440"/>
      </w:pPr>
      <w:r>
        <w:t xml:space="preserve">+ Robert Kaiser, </w:t>
      </w:r>
      <w:r w:rsidRPr="00B85BA2">
        <w:rPr>
          <w:i/>
        </w:rPr>
        <w:t>Act of Congress</w:t>
      </w:r>
      <w:r w:rsidRPr="00FE5A82">
        <w:t>.</w:t>
      </w:r>
      <w:r>
        <w:t xml:space="preserve"> For Midterm Exercise</w:t>
      </w:r>
      <w:r w:rsidR="00056BC9">
        <w:t xml:space="preserve"> Week 8</w:t>
      </w:r>
      <w:r w:rsidR="00680C56">
        <w:t>.</w:t>
      </w:r>
    </w:p>
    <w:p w:rsidR="00056BC9" w:rsidRPr="00FE5A82" w:rsidRDefault="00056BC9" w:rsidP="00056BC9">
      <w:pPr>
        <w:tabs>
          <w:tab w:val="left" w:pos="-1159"/>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10"/>
          <w:tab w:val="left" w:pos="6750"/>
          <w:tab w:val="left" w:pos="7200"/>
          <w:tab w:val="left" w:pos="7650"/>
          <w:tab w:val="left" w:pos="8190"/>
          <w:tab w:val="left" w:pos="8640"/>
        </w:tabs>
        <w:spacing w:after="0"/>
        <w:ind w:left="1440"/>
        <w:rPr>
          <w:highlight w:val="yellow"/>
        </w:rPr>
      </w:pPr>
      <w:r>
        <w:t xml:space="preserve">+ </w:t>
      </w:r>
      <w:r w:rsidRPr="00A94330">
        <w:t xml:space="preserve">David Kessler, </w:t>
      </w:r>
      <w:r w:rsidRPr="00A94330">
        <w:rPr>
          <w:i/>
        </w:rPr>
        <w:t>A Question of Intent</w:t>
      </w:r>
      <w:r w:rsidRPr="00A94330">
        <w:t>.</w:t>
      </w:r>
      <w:r>
        <w:t xml:space="preserve"> For Week 10.</w:t>
      </w:r>
    </w:p>
    <w:p w:rsidR="00882477" w:rsidRDefault="00882477" w:rsidP="009D528B">
      <w:pPr>
        <w:tabs>
          <w:tab w:val="left" w:pos="-1159"/>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10"/>
          <w:tab w:val="left" w:pos="6750"/>
          <w:tab w:val="left" w:pos="7200"/>
          <w:tab w:val="left" w:pos="7650"/>
          <w:tab w:val="left" w:pos="8190"/>
          <w:tab w:val="left" w:pos="8640"/>
        </w:tabs>
        <w:spacing w:after="0"/>
        <w:ind w:left="1440"/>
      </w:pPr>
      <w:r>
        <w:t xml:space="preserve">+ Richard Whitmire, </w:t>
      </w:r>
      <w:r w:rsidRPr="00FE5A82">
        <w:rPr>
          <w:i/>
        </w:rPr>
        <w:t>The Bee Eater</w:t>
      </w:r>
      <w:r w:rsidRPr="00FE5A82">
        <w:t xml:space="preserve">. For </w:t>
      </w:r>
      <w:r w:rsidR="009D528B">
        <w:t>Week 12</w:t>
      </w:r>
      <w:r w:rsidR="00680C56">
        <w:t>.</w:t>
      </w:r>
    </w:p>
    <w:p w:rsidR="00680C56" w:rsidRPr="00680C56" w:rsidRDefault="00680C56" w:rsidP="009D528B">
      <w:pPr>
        <w:tabs>
          <w:tab w:val="left" w:pos="-1159"/>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10"/>
          <w:tab w:val="left" w:pos="6750"/>
          <w:tab w:val="left" w:pos="7200"/>
          <w:tab w:val="left" w:pos="7650"/>
          <w:tab w:val="left" w:pos="8190"/>
          <w:tab w:val="left" w:pos="8640"/>
        </w:tabs>
        <w:spacing w:after="0"/>
        <w:ind w:left="1440"/>
        <w:rPr>
          <w:highlight w:val="yellow"/>
        </w:rPr>
      </w:pPr>
      <w:r>
        <w:t xml:space="preserve">+ Deepak Malhotra and Max Bazerman, </w:t>
      </w:r>
      <w:r w:rsidRPr="001D633B">
        <w:rPr>
          <w:i/>
        </w:rPr>
        <w:t>Negotiation Genius</w:t>
      </w:r>
      <w:r>
        <w:t>. For Week 14.</w:t>
      </w:r>
    </w:p>
    <w:p w:rsidR="00882477" w:rsidRDefault="00882477" w:rsidP="00882477">
      <w:pPr>
        <w:numPr>
          <w:ilvl w:val="1"/>
          <w:numId w:val="6"/>
        </w:numPr>
        <w:tabs>
          <w:tab w:val="left" w:pos="-1159"/>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10"/>
          <w:tab w:val="left" w:pos="6750"/>
          <w:tab w:val="left" w:pos="7200"/>
          <w:tab w:val="left" w:pos="7650"/>
          <w:tab w:val="left" w:pos="8190"/>
          <w:tab w:val="left" w:pos="8640"/>
        </w:tabs>
        <w:spacing w:after="0" w:line="240" w:lineRule="auto"/>
        <w:jc w:val="both"/>
      </w:pPr>
      <w:r>
        <w:rPr>
          <w:b/>
          <w:bCs/>
        </w:rPr>
        <w:t>Reserve Readings.</w:t>
      </w:r>
      <w:r>
        <w:t xml:space="preserve">  Copies of David Baron’s textbook </w:t>
      </w:r>
      <w:r w:rsidRPr="0005675A">
        <w:rPr>
          <w:i/>
        </w:rPr>
        <w:t xml:space="preserve">Business and Its Environment </w:t>
      </w:r>
      <w:r>
        <w:t xml:space="preserve">are on reserve in the library. </w:t>
      </w:r>
    </w:p>
    <w:p w:rsidR="00882477" w:rsidRDefault="00882477" w:rsidP="00882477">
      <w:pPr>
        <w:numPr>
          <w:ilvl w:val="1"/>
          <w:numId w:val="6"/>
        </w:numPr>
        <w:tabs>
          <w:tab w:val="left" w:pos="-1159"/>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10"/>
          <w:tab w:val="left" w:pos="6750"/>
          <w:tab w:val="left" w:pos="7200"/>
          <w:tab w:val="left" w:pos="7650"/>
          <w:tab w:val="left" w:pos="8190"/>
          <w:tab w:val="left" w:pos="8640"/>
        </w:tabs>
        <w:spacing w:after="0" w:line="240" w:lineRule="auto"/>
        <w:jc w:val="both"/>
      </w:pPr>
      <w:r>
        <w:rPr>
          <w:b/>
          <w:bCs/>
        </w:rPr>
        <w:t xml:space="preserve">Electronic Course Reserves. </w:t>
      </w:r>
      <w:r w:rsidRPr="002E1AB3">
        <w:rPr>
          <w:bCs/>
        </w:rPr>
        <w:t>Various</w:t>
      </w:r>
      <w:r>
        <w:t xml:space="preserve"> materials may be accessed through Blackboard, including several of the cases. Copies of the slides </w:t>
      </w:r>
      <w:r w:rsidR="00FF3D24">
        <w:t xml:space="preserve">for in-class lectures </w:t>
      </w:r>
      <w:r>
        <w:t>will be posted after each lecture.</w:t>
      </w:r>
    </w:p>
    <w:p w:rsidR="00942FE4" w:rsidRDefault="00942FE4" w:rsidP="00882477">
      <w:pPr>
        <w:numPr>
          <w:ilvl w:val="1"/>
          <w:numId w:val="6"/>
        </w:numPr>
        <w:tabs>
          <w:tab w:val="left" w:pos="-1159"/>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10"/>
          <w:tab w:val="left" w:pos="6750"/>
          <w:tab w:val="left" w:pos="7200"/>
          <w:tab w:val="left" w:pos="7650"/>
          <w:tab w:val="left" w:pos="8190"/>
          <w:tab w:val="left" w:pos="8640"/>
        </w:tabs>
        <w:spacing w:after="0" w:line="240" w:lineRule="auto"/>
        <w:jc w:val="both"/>
      </w:pPr>
      <w:r w:rsidRPr="00942FE4">
        <w:rPr>
          <w:b/>
          <w:bCs/>
        </w:rPr>
        <w:t>On-</w:t>
      </w:r>
      <w:r w:rsidRPr="00942FE4">
        <w:rPr>
          <w:b/>
        </w:rPr>
        <w:t xml:space="preserve">line </w:t>
      </w:r>
      <w:r>
        <w:rPr>
          <w:b/>
        </w:rPr>
        <w:t>L</w:t>
      </w:r>
      <w:r w:rsidRPr="00942FE4">
        <w:rPr>
          <w:b/>
        </w:rPr>
        <w:t>ectures</w:t>
      </w:r>
      <w:r>
        <w:t>. The on-line lectures are available through You Tube. Links are given in the syllabus.</w:t>
      </w:r>
    </w:p>
    <w:p w:rsidR="009D528B" w:rsidRDefault="009D528B" w:rsidP="00882477">
      <w:pPr>
        <w:keepNext/>
        <w:keepLines/>
        <w:tabs>
          <w:tab w:val="left" w:pos="-1159"/>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10"/>
          <w:tab w:val="left" w:pos="6750"/>
          <w:tab w:val="left" w:pos="7200"/>
          <w:tab w:val="left" w:pos="7650"/>
          <w:tab w:val="left" w:pos="8190"/>
          <w:tab w:val="left" w:pos="8640"/>
        </w:tabs>
        <w:ind w:left="480" w:hanging="480"/>
        <w:outlineLvl w:val="0"/>
        <w:rPr>
          <w:b/>
          <w:bCs/>
        </w:rPr>
      </w:pPr>
    </w:p>
    <w:p w:rsidR="00882477" w:rsidRDefault="00882477" w:rsidP="009D528B">
      <w:pPr>
        <w:pStyle w:val="Heading2"/>
      </w:pPr>
      <w:r>
        <w:t>Times and Places</w:t>
      </w:r>
    </w:p>
    <w:p w:rsidR="00882477" w:rsidRDefault="00882477" w:rsidP="00882477">
      <w:pPr>
        <w:keepLines/>
        <w:tabs>
          <w:tab w:val="left" w:pos="-1159"/>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10"/>
          <w:tab w:val="left" w:pos="6750"/>
          <w:tab w:val="left" w:pos="7200"/>
          <w:tab w:val="left" w:pos="7650"/>
          <w:tab w:val="left" w:pos="8190"/>
          <w:tab w:val="left" w:pos="8640"/>
        </w:tabs>
        <w:ind w:left="960" w:hanging="480"/>
      </w:pPr>
      <w:r>
        <w:t>1.</w:t>
      </w:r>
      <w:r>
        <w:tab/>
      </w:r>
      <w:r>
        <w:rPr>
          <w:b/>
          <w:bCs/>
        </w:rPr>
        <w:t>Seminar Meetings.</w:t>
      </w:r>
      <w:r>
        <w:tab/>
      </w:r>
      <w:r>
        <w:tab/>
      </w:r>
      <w:r w:rsidRPr="00630840">
        <w:t xml:space="preserve">Monday 4.00-5.50 </w:t>
      </w:r>
      <w:r>
        <w:t>Vanderbilt 313</w:t>
      </w:r>
    </w:p>
    <w:p w:rsidR="00882477" w:rsidRDefault="00882477" w:rsidP="00882477">
      <w:pPr>
        <w:tabs>
          <w:tab w:val="left" w:pos="-1159"/>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10"/>
          <w:tab w:val="left" w:pos="6750"/>
          <w:tab w:val="left" w:pos="7200"/>
          <w:tab w:val="left" w:pos="7650"/>
          <w:tab w:val="left" w:pos="8190"/>
          <w:tab w:val="left" w:pos="8640"/>
        </w:tabs>
        <w:ind w:left="960" w:hanging="480"/>
      </w:pPr>
      <w:r>
        <w:t>2.</w:t>
      </w:r>
      <w:r>
        <w:tab/>
      </w:r>
      <w:r>
        <w:rPr>
          <w:b/>
          <w:bCs/>
        </w:rPr>
        <w:t>Office Hours.</w:t>
      </w:r>
      <w:r>
        <w:rPr>
          <w:b/>
          <w:bCs/>
        </w:rPr>
        <w:tab/>
      </w:r>
      <w:r>
        <w:tab/>
      </w:r>
      <w:r>
        <w:tab/>
        <w:t>Before class or by appointment</w:t>
      </w:r>
      <w:r>
        <w:tab/>
      </w:r>
      <w:r>
        <w:tab/>
        <w:t>Room 310E Vanderbilt Hall</w:t>
      </w:r>
    </w:p>
    <w:p w:rsidR="00882477" w:rsidRDefault="00882477" w:rsidP="00882477">
      <w:pPr>
        <w:tabs>
          <w:tab w:val="left" w:pos="-1159"/>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10"/>
          <w:tab w:val="left" w:pos="6750"/>
          <w:tab w:val="left" w:pos="7200"/>
          <w:tab w:val="left" w:pos="7650"/>
          <w:tab w:val="left" w:pos="8190"/>
          <w:tab w:val="left" w:pos="8640"/>
        </w:tabs>
        <w:ind w:left="3360"/>
      </w:pPr>
      <w:r>
        <w:t>609-258-2757 (Princeton)</w:t>
      </w:r>
    </w:p>
    <w:p w:rsidR="00882477" w:rsidRDefault="00882477" w:rsidP="00882477">
      <w:pPr>
        <w:tabs>
          <w:tab w:val="left" w:pos="-1159"/>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10"/>
          <w:tab w:val="left" w:pos="6750"/>
          <w:tab w:val="left" w:pos="7200"/>
          <w:tab w:val="left" w:pos="7650"/>
          <w:tab w:val="left" w:pos="8190"/>
          <w:tab w:val="left" w:pos="8640"/>
        </w:tabs>
        <w:ind w:left="3360"/>
      </w:pPr>
      <w:r>
        <w:t xml:space="preserve">Email: </w:t>
      </w:r>
      <w:hyperlink r:id="rId9" w:history="1">
        <w:r w:rsidRPr="00237AD3">
          <w:rPr>
            <w:rStyle w:val="Hyperlink"/>
          </w:rPr>
          <w:t>ccameron@princeton.edu</w:t>
        </w:r>
      </w:hyperlink>
    </w:p>
    <w:p w:rsidR="00882477" w:rsidRDefault="00882477" w:rsidP="00882477">
      <w:pPr>
        <w:tabs>
          <w:tab w:val="left" w:pos="-1159"/>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10"/>
          <w:tab w:val="left" w:pos="6750"/>
          <w:tab w:val="left" w:pos="7200"/>
          <w:tab w:val="left" w:pos="7650"/>
          <w:tab w:val="left" w:pos="8190"/>
          <w:tab w:val="left" w:pos="8640"/>
        </w:tabs>
        <w:spacing w:line="19" w:lineRule="exact"/>
      </w:pPr>
      <w:r>
        <w:rPr>
          <w:noProof/>
        </w:rPr>
        <mc:AlternateContent>
          <mc:Choice Requires="wps">
            <w:drawing>
              <wp:anchor distT="0" distB="0" distL="114300" distR="114300" simplePos="0" relativeHeight="251659264" behindDoc="1" locked="1" layoutInCell="0" allowOverlap="1" wp14:anchorId="741251AF" wp14:editId="7DD4A221">
                <wp:simplePos x="0" y="0"/>
                <wp:positionH relativeFrom="page">
                  <wp:posOffset>914400</wp:posOffset>
                </wp:positionH>
                <wp:positionV relativeFrom="paragraph">
                  <wp:posOffset>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4875A" id="Rectangle 1" o:spid="_x0000_s1026" style="position:absolute;margin-left:1in;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ac5Q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brbWnOUCAAAwBgAADgAAAAAAAAAAAAAA&#10;AAAuAgAAZHJzL2Uyb0RvYy54bWxQSwECLQAUAAYACAAAACEA3pBdo9kAAAAHAQAADwAAAAAAAAAA&#10;AAAAAAA/BQAAZHJzL2Rvd25yZXYueG1sUEsFBgAAAAAEAAQA8wAAAEUGAAAAAA==&#10;" o:allowincell="f" fillcolor="black" stroked="f" strokeweight="0">
                <w10:wrap anchorx="page"/>
                <w10:anchorlock/>
              </v:rect>
            </w:pict>
          </mc:Fallback>
        </mc:AlternateContent>
      </w:r>
    </w:p>
    <w:p w:rsidR="002944D2" w:rsidRDefault="00882477" w:rsidP="009D528B">
      <w:pPr>
        <w:pStyle w:val="Heading1"/>
        <w:jc w:val="center"/>
      </w:pPr>
      <w:r>
        <w:t>Weekly Readings</w:t>
      </w:r>
      <w:r w:rsidR="00E13D75">
        <w:t xml:space="preserve"> and Assignments</w:t>
      </w:r>
    </w:p>
    <w:p w:rsidR="00DB5FF6" w:rsidRDefault="009D528B" w:rsidP="00272E20">
      <w:pPr>
        <w:pStyle w:val="Heading2"/>
        <w:numPr>
          <w:ilvl w:val="0"/>
          <w:numId w:val="11"/>
        </w:numPr>
      </w:pPr>
      <w:r>
        <w:t xml:space="preserve"> </w:t>
      </w:r>
      <w:r w:rsidR="00DB5FF6">
        <w:t>Introduction</w:t>
      </w:r>
      <w:r w:rsidR="00942FE4">
        <w:t>/T</w:t>
      </w:r>
      <w:r w:rsidR="00D010AF">
        <w:t>he 4Is</w:t>
      </w:r>
    </w:p>
    <w:p w:rsidR="00D010AF" w:rsidRDefault="00D010AF" w:rsidP="006A6309">
      <w:pPr>
        <w:spacing w:after="0"/>
      </w:pPr>
      <w:r>
        <w:t>You will learn:</w:t>
      </w:r>
    </w:p>
    <w:p w:rsidR="00D010AF" w:rsidRDefault="00D010AF" w:rsidP="00D010AF">
      <w:pPr>
        <w:pStyle w:val="ListParagraph"/>
        <w:numPr>
          <w:ilvl w:val="0"/>
          <w:numId w:val="17"/>
        </w:numPr>
        <w:spacing w:line="252" w:lineRule="auto"/>
      </w:pPr>
      <w:r>
        <w:t>What this course is and how it is organized.</w:t>
      </w:r>
    </w:p>
    <w:p w:rsidR="00D010AF" w:rsidRDefault="00D010AF" w:rsidP="00D010AF">
      <w:pPr>
        <w:pStyle w:val="ListParagraph"/>
        <w:numPr>
          <w:ilvl w:val="0"/>
          <w:numId w:val="17"/>
        </w:numPr>
        <w:spacing w:line="252" w:lineRule="auto"/>
      </w:pPr>
      <w:r>
        <w:t>Your responsibilities in the course and how grading works.</w:t>
      </w:r>
    </w:p>
    <w:p w:rsidR="00D010AF" w:rsidRDefault="00D010AF" w:rsidP="00D010AF">
      <w:pPr>
        <w:pStyle w:val="ListParagraph"/>
        <w:numPr>
          <w:ilvl w:val="0"/>
          <w:numId w:val="17"/>
        </w:numPr>
        <w:jc w:val="both"/>
      </w:pPr>
      <w:r>
        <w:t xml:space="preserve">Why good policy analysis demands good political analysis. </w:t>
      </w:r>
    </w:p>
    <w:p w:rsidR="00D010AF" w:rsidRDefault="00D010AF" w:rsidP="00D010AF">
      <w:pPr>
        <w:pStyle w:val="ListParagraph"/>
        <w:numPr>
          <w:ilvl w:val="0"/>
          <w:numId w:val="17"/>
        </w:numPr>
        <w:jc w:val="both"/>
      </w:pPr>
      <w:r>
        <w:t>What tools a political analyst needs in her toolbox.</w:t>
      </w:r>
    </w:p>
    <w:p w:rsidR="00D010AF" w:rsidRDefault="00D010AF" w:rsidP="00D010AF">
      <w:pPr>
        <w:pStyle w:val="ListParagraph"/>
        <w:numPr>
          <w:ilvl w:val="0"/>
          <w:numId w:val="17"/>
        </w:numPr>
        <w:jc w:val="both"/>
      </w:pPr>
      <w:r>
        <w:t>Why good policy, good politics, and good practice go together.</w:t>
      </w:r>
    </w:p>
    <w:p w:rsidR="009D528B" w:rsidRDefault="00D010AF" w:rsidP="006A6309">
      <w:pPr>
        <w:spacing w:after="0"/>
      </w:pPr>
      <w:r>
        <w:t>In addition, you will learn:</w:t>
      </w:r>
    </w:p>
    <w:p w:rsidR="006A6309" w:rsidRDefault="006A6309" w:rsidP="006A6309">
      <w:pPr>
        <w:pStyle w:val="ListParagraph"/>
        <w:numPr>
          <w:ilvl w:val="0"/>
          <w:numId w:val="18"/>
        </w:numPr>
        <w:jc w:val="both"/>
      </w:pPr>
      <w:r>
        <w:t>The four questions that begin a practical political analysis.</w:t>
      </w:r>
    </w:p>
    <w:p w:rsidR="006A6309" w:rsidRDefault="006A6309" w:rsidP="006A6309">
      <w:pPr>
        <w:pStyle w:val="ListParagraph"/>
        <w:numPr>
          <w:ilvl w:val="0"/>
          <w:numId w:val="18"/>
        </w:numPr>
        <w:jc w:val="both"/>
      </w:pPr>
      <w:r>
        <w:t>The participants in policy making, and how they change over the issue life cycle.</w:t>
      </w:r>
    </w:p>
    <w:p w:rsidR="006A6309" w:rsidRDefault="006A6309" w:rsidP="006A6309">
      <w:pPr>
        <w:pStyle w:val="ListParagraph"/>
        <w:numPr>
          <w:ilvl w:val="0"/>
          <w:numId w:val="18"/>
        </w:numPr>
        <w:jc w:val="both"/>
      </w:pPr>
      <w:r>
        <w:t>What motivates the people who participate in policy-making.</w:t>
      </w:r>
    </w:p>
    <w:p w:rsidR="006A6309" w:rsidRDefault="006A6309" w:rsidP="006A6309">
      <w:pPr>
        <w:pStyle w:val="ListParagraph"/>
        <w:numPr>
          <w:ilvl w:val="0"/>
          <w:numId w:val="18"/>
        </w:numPr>
        <w:jc w:val="both"/>
      </w:pPr>
      <w:r>
        <w:t>What is political ideology and how it differs between political elites and ordinary citizens.</w:t>
      </w:r>
    </w:p>
    <w:p w:rsidR="006A6309" w:rsidRDefault="006A6309" w:rsidP="006A6309">
      <w:pPr>
        <w:pStyle w:val="ListParagraph"/>
        <w:numPr>
          <w:ilvl w:val="0"/>
          <w:numId w:val="18"/>
        </w:numPr>
        <w:jc w:val="both"/>
      </w:pPr>
      <w:r>
        <w:lastRenderedPageBreak/>
        <w:t>The big four political institutions, and how they change over the life cycle of an issue.</w:t>
      </w:r>
    </w:p>
    <w:p w:rsidR="006A6309" w:rsidRDefault="006A6309" w:rsidP="006A6309">
      <w:pPr>
        <w:pStyle w:val="ListParagraph"/>
        <w:numPr>
          <w:ilvl w:val="0"/>
          <w:numId w:val="18"/>
        </w:numPr>
        <w:jc w:val="both"/>
      </w:pPr>
      <w:r>
        <w:t>The importance of information and ideas in politics.</w:t>
      </w:r>
    </w:p>
    <w:p w:rsidR="00D010AF" w:rsidRPr="00D010AF" w:rsidRDefault="00D010AF" w:rsidP="00DC361B">
      <w:pPr>
        <w:spacing w:after="0"/>
        <w:rPr>
          <w:u w:val="single"/>
        </w:rPr>
      </w:pPr>
      <w:r w:rsidRPr="00D010AF">
        <w:rPr>
          <w:u w:val="single"/>
        </w:rPr>
        <w:t xml:space="preserve">Assignment: Watch On-line </w:t>
      </w:r>
      <w:r w:rsidR="00942FE4">
        <w:rPr>
          <w:u w:val="single"/>
        </w:rPr>
        <w:t>Lecture</w:t>
      </w:r>
    </w:p>
    <w:p w:rsidR="00D010AF" w:rsidRDefault="00D010AF" w:rsidP="009D528B">
      <w:pPr>
        <w:spacing w:after="0"/>
        <w:ind w:left="360"/>
      </w:pPr>
    </w:p>
    <w:tbl>
      <w:tblPr>
        <w:tblW w:w="9617" w:type="dxa"/>
        <w:jc w:val="center"/>
        <w:tblLayout w:type="fixed"/>
        <w:tblCellMar>
          <w:left w:w="0" w:type="dxa"/>
          <w:right w:w="0" w:type="dxa"/>
        </w:tblCellMar>
        <w:tblLook w:val="01E0" w:firstRow="1" w:lastRow="1" w:firstColumn="1" w:lastColumn="1" w:noHBand="0" w:noVBand="0"/>
      </w:tblPr>
      <w:tblGrid>
        <w:gridCol w:w="4770"/>
        <w:gridCol w:w="4847"/>
      </w:tblGrid>
      <w:tr w:rsidR="00D010AF" w:rsidTr="001D44A1">
        <w:trPr>
          <w:trHeight w:val="315"/>
          <w:jc w:val="center"/>
        </w:trPr>
        <w:tc>
          <w:tcPr>
            <w:tcW w:w="9617" w:type="dxa"/>
            <w:gridSpan w:val="2"/>
            <w:tcBorders>
              <w:top w:val="single" w:sz="8" w:space="0" w:color="000000"/>
              <w:left w:val="single" w:sz="8" w:space="0" w:color="000000"/>
              <w:bottom w:val="single" w:sz="8" w:space="0" w:color="000000"/>
              <w:right w:val="single" w:sz="8" w:space="0" w:color="000000"/>
            </w:tcBorders>
            <w:shd w:val="clear" w:color="auto" w:fill="CEE1F3"/>
            <w:hideMark/>
          </w:tcPr>
          <w:p w:rsidR="00D010AF" w:rsidRDefault="00D010AF">
            <w:pPr>
              <w:pStyle w:val="TableParagraph"/>
              <w:spacing w:before="49"/>
              <w:ind w:left="44"/>
              <w:rPr>
                <w:rFonts w:ascii="Arial" w:eastAsia="Arial" w:hAnsi="Arial" w:cs="Arial"/>
                <w:sz w:val="19"/>
                <w:szCs w:val="19"/>
              </w:rPr>
            </w:pPr>
            <w:r>
              <w:rPr>
                <w:rFonts w:ascii="Arial"/>
                <w:b/>
                <w:sz w:val="19"/>
              </w:rPr>
              <w:t>The</w:t>
            </w:r>
            <w:r>
              <w:rPr>
                <w:rFonts w:ascii="Arial"/>
                <w:b/>
                <w:spacing w:val="13"/>
                <w:sz w:val="19"/>
              </w:rPr>
              <w:t xml:space="preserve"> </w:t>
            </w:r>
            <w:r>
              <w:rPr>
                <w:rFonts w:ascii="Arial"/>
                <w:b/>
                <w:sz w:val="19"/>
              </w:rPr>
              <w:t>4I's</w:t>
            </w:r>
          </w:p>
        </w:tc>
      </w:tr>
      <w:tr w:rsidR="00D010AF"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t>Introduction</w:t>
            </w:r>
          </w:p>
        </w:tc>
        <w:tc>
          <w:tcPr>
            <w:tcW w:w="4847" w:type="dxa"/>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10" w:history="1">
              <w:r w:rsidR="00D010AF">
                <w:rPr>
                  <w:rStyle w:val="Hyperlink"/>
                  <w:rFonts w:ascii="Arial"/>
                  <w:color w:val="1155CC"/>
                  <w:sz w:val="19"/>
                </w:rPr>
                <w:t>https://youtu.be/c-qNXiuBjeQ</w:t>
              </w:r>
            </w:hyperlink>
          </w:p>
        </w:tc>
      </w:tr>
      <w:tr w:rsidR="00D010AF"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t>Getting</w:t>
            </w:r>
            <w:r>
              <w:rPr>
                <w:rFonts w:ascii="Arial"/>
                <w:spacing w:val="25"/>
                <w:sz w:val="19"/>
              </w:rPr>
              <w:t xml:space="preserve"> </w:t>
            </w:r>
            <w:r>
              <w:rPr>
                <w:rFonts w:ascii="Arial"/>
                <w:sz w:val="19"/>
              </w:rPr>
              <w:t>Started</w:t>
            </w:r>
          </w:p>
        </w:tc>
        <w:tc>
          <w:tcPr>
            <w:tcW w:w="4847" w:type="dxa"/>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11" w:history="1">
              <w:r w:rsidR="00D010AF">
                <w:rPr>
                  <w:rStyle w:val="Hyperlink"/>
                  <w:rFonts w:ascii="Arial"/>
                  <w:color w:val="1155CC"/>
                  <w:sz w:val="19"/>
                </w:rPr>
                <w:t>https://www.youtube.com/watch?v=MB0xtzuUWOY</w:t>
              </w:r>
            </w:hyperlink>
          </w:p>
        </w:tc>
      </w:tr>
      <w:tr w:rsidR="00D010AF"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t>Interests</w:t>
            </w:r>
            <w:r>
              <w:rPr>
                <w:rFonts w:ascii="Arial"/>
                <w:spacing w:val="12"/>
                <w:sz w:val="19"/>
              </w:rPr>
              <w:t xml:space="preserve"> </w:t>
            </w:r>
            <w:r>
              <w:rPr>
                <w:rFonts w:ascii="Arial"/>
                <w:sz w:val="19"/>
              </w:rPr>
              <w:t>and</w:t>
            </w:r>
            <w:r>
              <w:rPr>
                <w:rFonts w:ascii="Arial"/>
                <w:spacing w:val="12"/>
                <w:sz w:val="19"/>
              </w:rPr>
              <w:t xml:space="preserve"> </w:t>
            </w:r>
            <w:r>
              <w:rPr>
                <w:rFonts w:ascii="Arial"/>
                <w:sz w:val="19"/>
              </w:rPr>
              <w:t>Ideology,</w:t>
            </w:r>
            <w:r>
              <w:rPr>
                <w:rFonts w:ascii="Arial"/>
                <w:spacing w:val="12"/>
                <w:sz w:val="19"/>
              </w:rPr>
              <w:t xml:space="preserve"> </w:t>
            </w:r>
            <w:r>
              <w:rPr>
                <w:rFonts w:ascii="Arial"/>
                <w:sz w:val="19"/>
              </w:rPr>
              <w:t>part</w:t>
            </w:r>
            <w:r>
              <w:rPr>
                <w:rFonts w:ascii="Arial"/>
                <w:spacing w:val="13"/>
                <w:sz w:val="19"/>
              </w:rPr>
              <w:t xml:space="preserve"> </w:t>
            </w:r>
            <w:r>
              <w:rPr>
                <w:rFonts w:ascii="Arial"/>
                <w:sz w:val="19"/>
              </w:rPr>
              <w:t>a</w:t>
            </w:r>
          </w:p>
        </w:tc>
        <w:tc>
          <w:tcPr>
            <w:tcW w:w="4847" w:type="dxa"/>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12" w:history="1">
              <w:r w:rsidR="00D010AF">
                <w:rPr>
                  <w:rStyle w:val="Hyperlink"/>
                  <w:rFonts w:ascii="Arial"/>
                  <w:color w:val="1155CC"/>
                  <w:sz w:val="19"/>
                </w:rPr>
                <w:t>https://www.youtube.com/watch?v=CptXRK8Debo</w:t>
              </w:r>
            </w:hyperlink>
          </w:p>
        </w:tc>
      </w:tr>
      <w:tr w:rsidR="00D010AF"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t>Interests</w:t>
            </w:r>
            <w:r>
              <w:rPr>
                <w:rFonts w:ascii="Arial"/>
                <w:spacing w:val="12"/>
                <w:sz w:val="19"/>
              </w:rPr>
              <w:t xml:space="preserve"> </w:t>
            </w:r>
            <w:r>
              <w:rPr>
                <w:rFonts w:ascii="Arial"/>
                <w:sz w:val="19"/>
              </w:rPr>
              <w:t>and</w:t>
            </w:r>
            <w:r>
              <w:rPr>
                <w:rFonts w:ascii="Arial"/>
                <w:spacing w:val="12"/>
                <w:sz w:val="19"/>
              </w:rPr>
              <w:t xml:space="preserve"> </w:t>
            </w:r>
            <w:r>
              <w:rPr>
                <w:rFonts w:ascii="Arial"/>
                <w:sz w:val="19"/>
              </w:rPr>
              <w:t>Ideology,</w:t>
            </w:r>
            <w:r>
              <w:rPr>
                <w:rFonts w:ascii="Arial"/>
                <w:spacing w:val="12"/>
                <w:sz w:val="19"/>
              </w:rPr>
              <w:t xml:space="preserve"> </w:t>
            </w:r>
            <w:r>
              <w:rPr>
                <w:rFonts w:ascii="Arial"/>
                <w:sz w:val="19"/>
              </w:rPr>
              <w:t>part</w:t>
            </w:r>
            <w:r>
              <w:rPr>
                <w:rFonts w:ascii="Arial"/>
                <w:spacing w:val="13"/>
                <w:sz w:val="19"/>
              </w:rPr>
              <w:t xml:space="preserve"> </w:t>
            </w:r>
            <w:r>
              <w:rPr>
                <w:rFonts w:ascii="Arial"/>
                <w:sz w:val="19"/>
              </w:rPr>
              <w:t>b</w:t>
            </w:r>
          </w:p>
        </w:tc>
        <w:tc>
          <w:tcPr>
            <w:tcW w:w="4847" w:type="dxa"/>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13" w:history="1">
              <w:r w:rsidR="00D010AF">
                <w:rPr>
                  <w:rStyle w:val="Hyperlink"/>
                  <w:rFonts w:ascii="Arial"/>
                  <w:color w:val="1155CC"/>
                  <w:sz w:val="19"/>
                </w:rPr>
                <w:t>https://www.youtube.com/watch?v=g3HPNu_QSE8</w:t>
              </w:r>
            </w:hyperlink>
          </w:p>
        </w:tc>
      </w:tr>
      <w:tr w:rsidR="00D010AF"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t>Interests</w:t>
            </w:r>
            <w:r>
              <w:rPr>
                <w:rFonts w:ascii="Arial"/>
                <w:spacing w:val="12"/>
                <w:sz w:val="19"/>
              </w:rPr>
              <w:t xml:space="preserve"> </w:t>
            </w:r>
            <w:r>
              <w:rPr>
                <w:rFonts w:ascii="Arial"/>
                <w:sz w:val="19"/>
              </w:rPr>
              <w:t>and</w:t>
            </w:r>
            <w:r>
              <w:rPr>
                <w:rFonts w:ascii="Arial"/>
                <w:spacing w:val="12"/>
                <w:sz w:val="19"/>
              </w:rPr>
              <w:t xml:space="preserve"> </w:t>
            </w:r>
            <w:r>
              <w:rPr>
                <w:rFonts w:ascii="Arial"/>
                <w:sz w:val="19"/>
              </w:rPr>
              <w:t>Ideology,</w:t>
            </w:r>
            <w:r>
              <w:rPr>
                <w:rFonts w:ascii="Arial"/>
                <w:spacing w:val="12"/>
                <w:sz w:val="19"/>
              </w:rPr>
              <w:t xml:space="preserve"> </w:t>
            </w:r>
            <w:r>
              <w:rPr>
                <w:rFonts w:ascii="Arial"/>
                <w:sz w:val="19"/>
              </w:rPr>
              <w:t>part</w:t>
            </w:r>
            <w:r>
              <w:rPr>
                <w:rFonts w:ascii="Arial"/>
                <w:spacing w:val="12"/>
                <w:sz w:val="19"/>
              </w:rPr>
              <w:t xml:space="preserve"> </w:t>
            </w:r>
            <w:r>
              <w:rPr>
                <w:rFonts w:ascii="Arial"/>
                <w:sz w:val="19"/>
              </w:rPr>
              <w:t>c</w:t>
            </w:r>
          </w:p>
        </w:tc>
        <w:tc>
          <w:tcPr>
            <w:tcW w:w="4847" w:type="dxa"/>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14" w:history="1">
              <w:r w:rsidR="00D010AF">
                <w:rPr>
                  <w:rStyle w:val="Hyperlink"/>
                  <w:rFonts w:ascii="Arial"/>
                  <w:color w:val="1155CC"/>
                  <w:sz w:val="19"/>
                </w:rPr>
                <w:t>https://www.youtube.com/watch?v=B4aTZwn-GYc</w:t>
              </w:r>
            </w:hyperlink>
          </w:p>
        </w:tc>
      </w:tr>
      <w:tr w:rsidR="00D010AF"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t>Institutions,</w:t>
            </w:r>
            <w:r>
              <w:rPr>
                <w:rFonts w:ascii="Arial"/>
                <w:spacing w:val="14"/>
                <w:sz w:val="19"/>
              </w:rPr>
              <w:t xml:space="preserve"> </w:t>
            </w:r>
            <w:r>
              <w:rPr>
                <w:rFonts w:ascii="Arial"/>
                <w:sz w:val="19"/>
              </w:rPr>
              <w:t>part</w:t>
            </w:r>
            <w:r>
              <w:rPr>
                <w:rFonts w:ascii="Arial"/>
                <w:spacing w:val="15"/>
                <w:sz w:val="19"/>
              </w:rPr>
              <w:t xml:space="preserve"> </w:t>
            </w:r>
            <w:r>
              <w:rPr>
                <w:rFonts w:ascii="Arial"/>
                <w:sz w:val="19"/>
              </w:rPr>
              <w:t>a</w:t>
            </w:r>
          </w:p>
        </w:tc>
        <w:tc>
          <w:tcPr>
            <w:tcW w:w="4847" w:type="dxa"/>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15" w:history="1">
              <w:r w:rsidR="00D010AF">
                <w:rPr>
                  <w:rStyle w:val="Hyperlink"/>
                  <w:rFonts w:ascii="Arial"/>
                  <w:color w:val="1155CC"/>
                  <w:sz w:val="19"/>
                </w:rPr>
                <w:t>https://www.youtube.com/watch?v=6S-wT9kGEOs</w:t>
              </w:r>
            </w:hyperlink>
          </w:p>
        </w:tc>
      </w:tr>
      <w:tr w:rsidR="00D010AF"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t>Institutions,</w:t>
            </w:r>
            <w:r>
              <w:rPr>
                <w:rFonts w:ascii="Arial"/>
                <w:spacing w:val="14"/>
                <w:sz w:val="19"/>
              </w:rPr>
              <w:t xml:space="preserve"> </w:t>
            </w:r>
            <w:r>
              <w:rPr>
                <w:rFonts w:ascii="Arial"/>
                <w:sz w:val="19"/>
              </w:rPr>
              <w:t>part</w:t>
            </w:r>
            <w:r>
              <w:rPr>
                <w:rFonts w:ascii="Arial"/>
                <w:spacing w:val="14"/>
                <w:sz w:val="19"/>
              </w:rPr>
              <w:t xml:space="preserve"> </w:t>
            </w:r>
            <w:r>
              <w:rPr>
                <w:rFonts w:ascii="Arial"/>
                <w:sz w:val="19"/>
              </w:rPr>
              <w:t>b:</w:t>
            </w:r>
            <w:r>
              <w:rPr>
                <w:rFonts w:ascii="Arial"/>
                <w:spacing w:val="14"/>
                <w:sz w:val="19"/>
              </w:rPr>
              <w:t xml:space="preserve"> </w:t>
            </w:r>
            <w:r>
              <w:rPr>
                <w:rFonts w:ascii="Arial"/>
                <w:sz w:val="19"/>
              </w:rPr>
              <w:t>Power</w:t>
            </w:r>
          </w:p>
        </w:tc>
        <w:tc>
          <w:tcPr>
            <w:tcW w:w="4847" w:type="dxa"/>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16" w:history="1">
              <w:r w:rsidR="00D010AF">
                <w:rPr>
                  <w:rStyle w:val="Hyperlink"/>
                  <w:rFonts w:ascii="Arial"/>
                  <w:color w:val="1155CC"/>
                  <w:sz w:val="19"/>
                </w:rPr>
                <w:t>https://www.youtube.com/watch?v=GJnjfoJmGKw</w:t>
              </w:r>
            </w:hyperlink>
          </w:p>
        </w:tc>
      </w:tr>
      <w:tr w:rsidR="00D010AF"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t>Institutions,</w:t>
            </w:r>
            <w:r>
              <w:rPr>
                <w:rFonts w:ascii="Arial"/>
                <w:spacing w:val="16"/>
                <w:sz w:val="19"/>
              </w:rPr>
              <w:t xml:space="preserve"> </w:t>
            </w:r>
            <w:r>
              <w:rPr>
                <w:rFonts w:ascii="Arial"/>
                <w:sz w:val="19"/>
              </w:rPr>
              <w:t>part</w:t>
            </w:r>
            <w:r>
              <w:rPr>
                <w:rFonts w:ascii="Arial"/>
                <w:spacing w:val="17"/>
                <w:sz w:val="19"/>
              </w:rPr>
              <w:t xml:space="preserve"> </w:t>
            </w:r>
            <w:r>
              <w:rPr>
                <w:rFonts w:ascii="Arial"/>
                <w:sz w:val="19"/>
              </w:rPr>
              <w:t>c:</w:t>
            </w:r>
            <w:r>
              <w:rPr>
                <w:rFonts w:ascii="Arial"/>
                <w:spacing w:val="17"/>
                <w:sz w:val="19"/>
              </w:rPr>
              <w:t xml:space="preserve"> </w:t>
            </w:r>
            <w:r>
              <w:rPr>
                <w:rFonts w:ascii="Arial"/>
                <w:sz w:val="19"/>
              </w:rPr>
              <w:t>Information</w:t>
            </w:r>
          </w:p>
        </w:tc>
        <w:tc>
          <w:tcPr>
            <w:tcW w:w="4847" w:type="dxa"/>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17" w:history="1">
              <w:r w:rsidR="00D010AF">
                <w:rPr>
                  <w:rStyle w:val="Hyperlink"/>
                  <w:rFonts w:ascii="Arial"/>
                  <w:color w:val="1155CC"/>
                  <w:sz w:val="19"/>
                </w:rPr>
                <w:t>https://www.youtube.com/watch?v=5X09IGm9ucU</w:t>
              </w:r>
            </w:hyperlink>
          </w:p>
        </w:tc>
      </w:tr>
      <w:tr w:rsidR="00D010AF"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t>Summary</w:t>
            </w:r>
            <w:r>
              <w:rPr>
                <w:rFonts w:ascii="Arial"/>
                <w:spacing w:val="18"/>
                <w:sz w:val="19"/>
              </w:rPr>
              <w:t xml:space="preserve"> </w:t>
            </w:r>
            <w:r>
              <w:rPr>
                <w:rFonts w:ascii="Arial"/>
                <w:sz w:val="19"/>
              </w:rPr>
              <w:t>and</w:t>
            </w:r>
            <w:r>
              <w:rPr>
                <w:rFonts w:ascii="Arial"/>
                <w:spacing w:val="19"/>
                <w:sz w:val="19"/>
              </w:rPr>
              <w:t xml:space="preserve"> </w:t>
            </w:r>
            <w:r>
              <w:rPr>
                <w:rFonts w:ascii="Arial"/>
                <w:sz w:val="19"/>
              </w:rPr>
              <w:t>Review</w:t>
            </w:r>
          </w:p>
        </w:tc>
        <w:tc>
          <w:tcPr>
            <w:tcW w:w="4847" w:type="dxa"/>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18" w:history="1">
              <w:r w:rsidR="00D010AF">
                <w:rPr>
                  <w:rStyle w:val="Hyperlink"/>
                  <w:rFonts w:ascii="Arial"/>
                  <w:color w:val="1155CC"/>
                  <w:sz w:val="19"/>
                </w:rPr>
                <w:t>https://www.youtube.com/watch?v=adZbi6CT7bs</w:t>
              </w:r>
            </w:hyperlink>
          </w:p>
        </w:tc>
      </w:tr>
    </w:tbl>
    <w:p w:rsidR="00D010AF" w:rsidRDefault="00D010AF" w:rsidP="009D528B">
      <w:pPr>
        <w:spacing w:after="0"/>
        <w:ind w:left="360"/>
      </w:pPr>
    </w:p>
    <w:p w:rsidR="00D010AF" w:rsidRDefault="00D010AF" w:rsidP="00DC361B">
      <w:r w:rsidRPr="00D010AF">
        <w:rPr>
          <w:u w:val="single"/>
        </w:rPr>
        <w:t xml:space="preserve">Optional </w:t>
      </w:r>
      <w:r w:rsidR="00942FE4">
        <w:rPr>
          <w:u w:val="single"/>
        </w:rPr>
        <w:t xml:space="preserve">On-line Lectures </w:t>
      </w:r>
      <w:r w:rsidRPr="00D010AF">
        <w:rPr>
          <w:u w:val="single"/>
        </w:rPr>
        <w:t>(</w:t>
      </w:r>
      <w:r w:rsidR="00942FE4">
        <w:rPr>
          <w:u w:val="single"/>
        </w:rPr>
        <w:t>R</w:t>
      </w:r>
      <w:r w:rsidR="00710C2D">
        <w:t>ecommended</w:t>
      </w:r>
      <w:r>
        <w:t xml:space="preserve"> </w:t>
      </w:r>
      <w:r w:rsidR="00DC361B">
        <w:t xml:space="preserve">if </w:t>
      </w:r>
      <w:r>
        <w:t xml:space="preserve">you are not a non-US citizen or are a </w:t>
      </w:r>
      <w:r w:rsidR="00710C2D">
        <w:t>little</w:t>
      </w:r>
      <w:r>
        <w:t xml:space="preserve"> rusty on civics</w:t>
      </w:r>
      <w:r w:rsidR="00710C2D">
        <w:t xml:space="preserve"> or public policy</w:t>
      </w:r>
      <w:r>
        <w:t>)</w:t>
      </w:r>
    </w:p>
    <w:tbl>
      <w:tblPr>
        <w:tblW w:w="0" w:type="auto"/>
        <w:jc w:val="center"/>
        <w:tblLayout w:type="fixed"/>
        <w:tblCellMar>
          <w:left w:w="0" w:type="dxa"/>
          <w:right w:w="0" w:type="dxa"/>
        </w:tblCellMar>
        <w:tblLook w:val="01E0" w:firstRow="1" w:lastRow="1" w:firstColumn="1" w:lastColumn="1" w:noHBand="0" w:noVBand="0"/>
      </w:tblPr>
      <w:tblGrid>
        <w:gridCol w:w="4770"/>
        <w:gridCol w:w="3317"/>
      </w:tblGrid>
      <w:tr w:rsidR="00D010AF" w:rsidTr="001D44A1">
        <w:trPr>
          <w:trHeight w:val="315"/>
          <w:jc w:val="center"/>
        </w:trPr>
        <w:tc>
          <w:tcPr>
            <w:tcW w:w="8087" w:type="dxa"/>
            <w:gridSpan w:val="2"/>
            <w:tcBorders>
              <w:top w:val="single" w:sz="8" w:space="0" w:color="000000"/>
              <w:left w:val="single" w:sz="8" w:space="0" w:color="000000"/>
              <w:bottom w:val="single" w:sz="8" w:space="0" w:color="000000"/>
              <w:right w:val="single" w:sz="8" w:space="0" w:color="000000"/>
            </w:tcBorders>
            <w:shd w:val="clear" w:color="auto" w:fill="CEE1F3"/>
            <w:hideMark/>
          </w:tcPr>
          <w:p w:rsidR="00D010AF" w:rsidRDefault="00D010AF">
            <w:pPr>
              <w:pStyle w:val="TableParagraph"/>
              <w:spacing w:before="49"/>
              <w:ind w:left="44"/>
              <w:rPr>
                <w:rFonts w:ascii="Arial" w:eastAsia="Arial" w:hAnsi="Arial" w:cs="Arial"/>
                <w:sz w:val="19"/>
                <w:szCs w:val="19"/>
              </w:rPr>
            </w:pPr>
            <w:r>
              <w:rPr>
                <w:rFonts w:ascii="Arial"/>
                <w:b/>
                <w:sz w:val="19"/>
              </w:rPr>
              <w:t>The</w:t>
            </w:r>
            <w:r>
              <w:rPr>
                <w:rFonts w:ascii="Arial"/>
                <w:b/>
                <w:spacing w:val="16"/>
                <w:sz w:val="19"/>
              </w:rPr>
              <w:t xml:space="preserve"> </w:t>
            </w:r>
            <w:r>
              <w:rPr>
                <w:rFonts w:ascii="Arial"/>
                <w:b/>
                <w:sz w:val="19"/>
              </w:rPr>
              <w:t>Basics</w:t>
            </w:r>
            <w:r>
              <w:rPr>
                <w:rFonts w:ascii="Arial"/>
                <w:b/>
                <w:spacing w:val="17"/>
                <w:sz w:val="19"/>
              </w:rPr>
              <w:t xml:space="preserve"> </w:t>
            </w:r>
            <w:r>
              <w:rPr>
                <w:rFonts w:ascii="Arial"/>
                <w:b/>
                <w:sz w:val="19"/>
              </w:rPr>
              <w:t>of</w:t>
            </w:r>
            <w:r>
              <w:rPr>
                <w:rFonts w:ascii="Arial"/>
                <w:b/>
                <w:spacing w:val="16"/>
                <w:sz w:val="19"/>
              </w:rPr>
              <w:t xml:space="preserve"> </w:t>
            </w:r>
            <w:r>
              <w:rPr>
                <w:rFonts w:ascii="Arial"/>
                <w:b/>
                <w:sz w:val="19"/>
              </w:rPr>
              <w:t>American</w:t>
            </w:r>
            <w:r>
              <w:rPr>
                <w:rFonts w:ascii="Arial"/>
                <w:b/>
                <w:spacing w:val="17"/>
                <w:sz w:val="19"/>
              </w:rPr>
              <w:t xml:space="preserve"> </w:t>
            </w:r>
            <w:r>
              <w:rPr>
                <w:rFonts w:ascii="Arial"/>
                <w:b/>
                <w:sz w:val="19"/>
              </w:rPr>
              <w:t>Government</w:t>
            </w:r>
          </w:p>
        </w:tc>
      </w:tr>
      <w:tr w:rsidR="00D010AF"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t>Introduction:</w:t>
            </w:r>
            <w:r>
              <w:rPr>
                <w:rFonts w:ascii="Arial"/>
                <w:spacing w:val="16"/>
                <w:sz w:val="19"/>
              </w:rPr>
              <w:t xml:space="preserve"> </w:t>
            </w:r>
            <w:r>
              <w:rPr>
                <w:rFonts w:ascii="Arial"/>
                <w:sz w:val="19"/>
              </w:rPr>
              <w:t>Basics</w:t>
            </w:r>
            <w:r>
              <w:rPr>
                <w:rFonts w:ascii="Arial"/>
                <w:spacing w:val="17"/>
                <w:sz w:val="19"/>
              </w:rPr>
              <w:t xml:space="preserve"> </w:t>
            </w:r>
            <w:r>
              <w:rPr>
                <w:rFonts w:ascii="Arial"/>
                <w:sz w:val="19"/>
              </w:rPr>
              <w:t>of</w:t>
            </w:r>
            <w:r>
              <w:rPr>
                <w:rFonts w:ascii="Arial"/>
                <w:spacing w:val="17"/>
                <w:sz w:val="19"/>
              </w:rPr>
              <w:t xml:space="preserve"> </w:t>
            </w:r>
            <w:r>
              <w:rPr>
                <w:rFonts w:ascii="Arial"/>
                <w:sz w:val="19"/>
              </w:rPr>
              <w:t>American</w:t>
            </w:r>
            <w:r>
              <w:rPr>
                <w:rFonts w:ascii="Arial"/>
                <w:spacing w:val="17"/>
                <w:sz w:val="19"/>
              </w:rPr>
              <w:t xml:space="preserve"> </w:t>
            </w:r>
            <w:r>
              <w:rPr>
                <w:rFonts w:ascii="Arial"/>
                <w:sz w:val="19"/>
              </w:rPr>
              <w:t>Politics</w:t>
            </w:r>
          </w:p>
        </w:tc>
        <w:tc>
          <w:tcPr>
            <w:tcW w:w="3317" w:type="dxa"/>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19" w:history="1">
              <w:r w:rsidR="00D010AF">
                <w:rPr>
                  <w:rStyle w:val="Hyperlink"/>
                  <w:rFonts w:ascii="Arial"/>
                  <w:color w:val="1155CC"/>
                  <w:sz w:val="19"/>
                </w:rPr>
                <w:t>https://youtu.be/HwV549d9OBU</w:t>
              </w:r>
            </w:hyperlink>
          </w:p>
        </w:tc>
      </w:tr>
      <w:tr w:rsidR="00D010AF"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t>Part</w:t>
            </w:r>
            <w:r>
              <w:rPr>
                <w:rFonts w:ascii="Arial"/>
                <w:spacing w:val="11"/>
                <w:sz w:val="19"/>
              </w:rPr>
              <w:t xml:space="preserve"> </w:t>
            </w:r>
            <w:r>
              <w:rPr>
                <w:rFonts w:ascii="Arial"/>
                <w:sz w:val="19"/>
              </w:rPr>
              <w:t>I:</w:t>
            </w:r>
            <w:r>
              <w:rPr>
                <w:rFonts w:ascii="Arial"/>
                <w:spacing w:val="11"/>
                <w:sz w:val="19"/>
              </w:rPr>
              <w:t xml:space="preserve"> </w:t>
            </w:r>
            <w:r>
              <w:rPr>
                <w:rFonts w:ascii="Arial"/>
                <w:sz w:val="19"/>
              </w:rPr>
              <w:t>What</w:t>
            </w:r>
            <w:r>
              <w:rPr>
                <w:rFonts w:ascii="Arial"/>
                <w:spacing w:val="11"/>
                <w:sz w:val="19"/>
              </w:rPr>
              <w:t xml:space="preserve"> </w:t>
            </w:r>
            <w:r>
              <w:rPr>
                <w:rFonts w:ascii="Arial"/>
                <w:sz w:val="19"/>
              </w:rPr>
              <w:t>Does</w:t>
            </w:r>
            <w:r>
              <w:rPr>
                <w:rFonts w:ascii="Arial"/>
                <w:spacing w:val="11"/>
                <w:sz w:val="19"/>
              </w:rPr>
              <w:t xml:space="preserve"> </w:t>
            </w:r>
            <w:r>
              <w:rPr>
                <w:rFonts w:ascii="Arial"/>
                <w:sz w:val="19"/>
              </w:rPr>
              <w:t>Congress</w:t>
            </w:r>
            <w:r>
              <w:rPr>
                <w:rFonts w:ascii="Arial"/>
                <w:spacing w:val="11"/>
                <w:sz w:val="19"/>
              </w:rPr>
              <w:t xml:space="preserve"> </w:t>
            </w:r>
            <w:r>
              <w:rPr>
                <w:rFonts w:ascii="Arial"/>
                <w:sz w:val="19"/>
              </w:rPr>
              <w:t>Do?</w:t>
            </w:r>
          </w:p>
        </w:tc>
        <w:tc>
          <w:tcPr>
            <w:tcW w:w="3317" w:type="dxa"/>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20" w:history="1">
              <w:r w:rsidR="00D010AF">
                <w:rPr>
                  <w:rStyle w:val="Hyperlink"/>
                  <w:rFonts w:ascii="Arial"/>
                  <w:color w:val="1155CC"/>
                  <w:sz w:val="19"/>
                </w:rPr>
                <w:t>https://youtu.be/6wwY7TNmdpc</w:t>
              </w:r>
            </w:hyperlink>
          </w:p>
        </w:tc>
      </w:tr>
      <w:tr w:rsidR="00D010AF"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t>Part</w:t>
            </w:r>
            <w:r>
              <w:rPr>
                <w:rFonts w:ascii="Arial"/>
                <w:spacing w:val="11"/>
                <w:sz w:val="19"/>
              </w:rPr>
              <w:t xml:space="preserve"> </w:t>
            </w:r>
            <w:r>
              <w:rPr>
                <w:rFonts w:ascii="Arial"/>
                <w:sz w:val="19"/>
              </w:rPr>
              <w:t>II:</w:t>
            </w:r>
            <w:r>
              <w:rPr>
                <w:rFonts w:ascii="Arial"/>
                <w:spacing w:val="12"/>
                <w:sz w:val="19"/>
              </w:rPr>
              <w:t xml:space="preserve"> </w:t>
            </w:r>
            <w:r>
              <w:rPr>
                <w:rFonts w:ascii="Arial"/>
                <w:sz w:val="19"/>
              </w:rPr>
              <w:t>The</w:t>
            </w:r>
            <w:r>
              <w:rPr>
                <w:rFonts w:ascii="Arial"/>
                <w:spacing w:val="12"/>
                <w:sz w:val="19"/>
              </w:rPr>
              <w:t xml:space="preserve"> </w:t>
            </w:r>
            <w:r>
              <w:rPr>
                <w:rFonts w:ascii="Arial"/>
                <w:sz w:val="19"/>
              </w:rPr>
              <w:t>Executive</w:t>
            </w:r>
            <w:r>
              <w:rPr>
                <w:rFonts w:ascii="Arial"/>
                <w:spacing w:val="11"/>
                <w:sz w:val="19"/>
              </w:rPr>
              <w:t xml:space="preserve"> </w:t>
            </w:r>
            <w:r>
              <w:rPr>
                <w:rFonts w:ascii="Arial"/>
                <w:sz w:val="19"/>
              </w:rPr>
              <w:t>&amp;</w:t>
            </w:r>
            <w:r>
              <w:rPr>
                <w:rFonts w:ascii="Arial"/>
                <w:spacing w:val="12"/>
                <w:sz w:val="19"/>
              </w:rPr>
              <w:t xml:space="preserve"> </w:t>
            </w:r>
            <w:r>
              <w:rPr>
                <w:rFonts w:ascii="Arial"/>
                <w:sz w:val="19"/>
              </w:rPr>
              <w:t>Judicial</w:t>
            </w:r>
            <w:r>
              <w:rPr>
                <w:rFonts w:ascii="Arial"/>
                <w:spacing w:val="12"/>
                <w:sz w:val="19"/>
              </w:rPr>
              <w:t xml:space="preserve"> </w:t>
            </w:r>
            <w:r>
              <w:rPr>
                <w:rFonts w:ascii="Arial"/>
                <w:sz w:val="19"/>
              </w:rPr>
              <w:t>Branches</w:t>
            </w:r>
          </w:p>
        </w:tc>
        <w:tc>
          <w:tcPr>
            <w:tcW w:w="3317" w:type="dxa"/>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21" w:history="1">
              <w:r w:rsidR="00D010AF">
                <w:rPr>
                  <w:rStyle w:val="Hyperlink"/>
                  <w:rFonts w:ascii="Arial"/>
                  <w:color w:val="1155CC"/>
                  <w:sz w:val="19"/>
                </w:rPr>
                <w:t>https://youtu.be/O6RIU-uYNgs</w:t>
              </w:r>
            </w:hyperlink>
          </w:p>
        </w:tc>
      </w:tr>
      <w:tr w:rsidR="00D010AF"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t>Part</w:t>
            </w:r>
            <w:r>
              <w:rPr>
                <w:rFonts w:ascii="Arial"/>
                <w:spacing w:val="8"/>
                <w:sz w:val="19"/>
              </w:rPr>
              <w:t xml:space="preserve"> </w:t>
            </w:r>
            <w:r>
              <w:rPr>
                <w:rFonts w:ascii="Arial"/>
                <w:sz w:val="19"/>
              </w:rPr>
              <w:t>III:</w:t>
            </w:r>
            <w:r>
              <w:rPr>
                <w:rFonts w:ascii="Arial"/>
                <w:spacing w:val="8"/>
                <w:sz w:val="19"/>
              </w:rPr>
              <w:t xml:space="preserve"> </w:t>
            </w:r>
            <w:r>
              <w:rPr>
                <w:rFonts w:ascii="Arial"/>
                <w:sz w:val="19"/>
              </w:rPr>
              <w:t>How</w:t>
            </w:r>
            <w:r>
              <w:rPr>
                <w:rFonts w:ascii="Arial"/>
                <w:spacing w:val="8"/>
                <w:sz w:val="19"/>
              </w:rPr>
              <w:t xml:space="preserve"> </w:t>
            </w:r>
            <w:r>
              <w:rPr>
                <w:rFonts w:ascii="Arial"/>
                <w:sz w:val="19"/>
              </w:rPr>
              <w:t>a</w:t>
            </w:r>
            <w:r>
              <w:rPr>
                <w:rFonts w:ascii="Arial"/>
                <w:spacing w:val="9"/>
                <w:sz w:val="19"/>
              </w:rPr>
              <w:t xml:space="preserve"> </w:t>
            </w:r>
            <w:r>
              <w:rPr>
                <w:rFonts w:ascii="Arial"/>
                <w:sz w:val="19"/>
              </w:rPr>
              <w:t>Bill</w:t>
            </w:r>
            <w:r>
              <w:rPr>
                <w:rFonts w:ascii="Arial"/>
                <w:spacing w:val="8"/>
                <w:sz w:val="19"/>
              </w:rPr>
              <w:t xml:space="preserve"> </w:t>
            </w:r>
            <w:r>
              <w:rPr>
                <w:rFonts w:ascii="Arial"/>
                <w:sz w:val="19"/>
              </w:rPr>
              <w:t>Becomes</w:t>
            </w:r>
            <w:r>
              <w:rPr>
                <w:rFonts w:ascii="Arial"/>
                <w:spacing w:val="8"/>
                <w:sz w:val="19"/>
              </w:rPr>
              <w:t xml:space="preserve"> </w:t>
            </w:r>
            <w:r>
              <w:rPr>
                <w:rFonts w:ascii="Arial"/>
                <w:sz w:val="19"/>
              </w:rPr>
              <w:t>a</w:t>
            </w:r>
            <w:r>
              <w:rPr>
                <w:rFonts w:ascii="Arial"/>
                <w:spacing w:val="8"/>
                <w:sz w:val="19"/>
              </w:rPr>
              <w:t xml:space="preserve"> </w:t>
            </w:r>
            <w:r>
              <w:rPr>
                <w:rFonts w:ascii="Arial"/>
                <w:sz w:val="19"/>
              </w:rPr>
              <w:t>Law</w:t>
            </w:r>
          </w:p>
        </w:tc>
        <w:tc>
          <w:tcPr>
            <w:tcW w:w="3317" w:type="dxa"/>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22" w:history="1">
              <w:r w:rsidR="00D010AF">
                <w:rPr>
                  <w:rStyle w:val="Hyperlink"/>
                  <w:rFonts w:ascii="Arial"/>
                  <w:color w:val="1155CC"/>
                  <w:sz w:val="19"/>
                </w:rPr>
                <w:t>https://youtu.be/Sr62Gdqs7Og</w:t>
              </w:r>
            </w:hyperlink>
          </w:p>
        </w:tc>
      </w:tr>
      <w:tr w:rsidR="00D010AF" w:rsidTr="001D44A1">
        <w:trPr>
          <w:trHeight w:hRule="exact" w:val="525"/>
          <w:jc w:val="center"/>
        </w:trPr>
        <w:tc>
          <w:tcPr>
            <w:tcW w:w="4770" w:type="dxa"/>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35" w:line="244" w:lineRule="auto"/>
              <w:ind w:left="44" w:right="342"/>
              <w:rPr>
                <w:rFonts w:ascii="Arial" w:eastAsia="Arial" w:hAnsi="Arial" w:cs="Arial"/>
                <w:sz w:val="19"/>
                <w:szCs w:val="19"/>
              </w:rPr>
            </w:pPr>
            <w:r>
              <w:rPr>
                <w:rFonts w:ascii="Arial"/>
                <w:sz w:val="19"/>
              </w:rPr>
              <w:t>Part</w:t>
            </w:r>
            <w:r>
              <w:rPr>
                <w:rFonts w:ascii="Arial"/>
                <w:spacing w:val="12"/>
                <w:sz w:val="19"/>
              </w:rPr>
              <w:t xml:space="preserve"> </w:t>
            </w:r>
            <w:r>
              <w:rPr>
                <w:rFonts w:ascii="Arial"/>
                <w:sz w:val="19"/>
              </w:rPr>
              <w:t>IV:</w:t>
            </w:r>
            <w:r>
              <w:rPr>
                <w:rFonts w:ascii="Arial"/>
                <w:spacing w:val="12"/>
                <w:sz w:val="19"/>
              </w:rPr>
              <w:t xml:space="preserve"> </w:t>
            </w:r>
            <w:r>
              <w:rPr>
                <w:rFonts w:ascii="Arial"/>
                <w:sz w:val="19"/>
              </w:rPr>
              <w:t>Campaigns</w:t>
            </w:r>
            <w:r>
              <w:rPr>
                <w:rFonts w:ascii="Arial"/>
                <w:spacing w:val="12"/>
                <w:sz w:val="19"/>
              </w:rPr>
              <w:t xml:space="preserve"> </w:t>
            </w:r>
            <w:r>
              <w:rPr>
                <w:rFonts w:ascii="Arial"/>
                <w:sz w:val="19"/>
              </w:rPr>
              <w:t>and</w:t>
            </w:r>
            <w:r>
              <w:rPr>
                <w:rFonts w:ascii="Arial"/>
                <w:spacing w:val="12"/>
                <w:sz w:val="19"/>
              </w:rPr>
              <w:t xml:space="preserve"> </w:t>
            </w:r>
            <w:r>
              <w:rPr>
                <w:rFonts w:ascii="Arial"/>
                <w:sz w:val="19"/>
              </w:rPr>
              <w:t>Elections</w:t>
            </w:r>
            <w:r>
              <w:rPr>
                <w:rFonts w:ascii="Arial"/>
                <w:spacing w:val="12"/>
                <w:sz w:val="19"/>
              </w:rPr>
              <w:t xml:space="preserve"> </w:t>
            </w:r>
            <w:r>
              <w:rPr>
                <w:rFonts w:ascii="Arial"/>
                <w:sz w:val="19"/>
              </w:rPr>
              <w:t>&amp;</w:t>
            </w:r>
            <w:r>
              <w:rPr>
                <w:rFonts w:ascii="Arial"/>
                <w:spacing w:val="12"/>
                <w:sz w:val="19"/>
              </w:rPr>
              <w:t xml:space="preserve"> </w:t>
            </w:r>
            <w:r>
              <w:rPr>
                <w:rFonts w:ascii="Arial"/>
                <w:sz w:val="19"/>
              </w:rPr>
              <w:t>The</w:t>
            </w:r>
            <w:r>
              <w:rPr>
                <w:rFonts w:ascii="Arial"/>
                <w:spacing w:val="12"/>
                <w:sz w:val="19"/>
              </w:rPr>
              <w:t xml:space="preserve"> </w:t>
            </w:r>
            <w:r>
              <w:rPr>
                <w:rFonts w:ascii="Arial"/>
                <w:sz w:val="19"/>
              </w:rPr>
              <w:t>American</w:t>
            </w:r>
            <w:r>
              <w:rPr>
                <w:rFonts w:ascii="Arial"/>
                <w:w w:val="102"/>
                <w:sz w:val="19"/>
              </w:rPr>
              <w:t xml:space="preserve"> </w:t>
            </w:r>
            <w:r>
              <w:rPr>
                <w:rFonts w:ascii="Arial"/>
                <w:sz w:val="19"/>
              </w:rPr>
              <w:t>Public</w:t>
            </w:r>
          </w:p>
        </w:tc>
        <w:tc>
          <w:tcPr>
            <w:tcW w:w="3317" w:type="dxa"/>
            <w:tcBorders>
              <w:top w:val="single" w:sz="8" w:space="0" w:color="000000"/>
              <w:left w:val="single" w:sz="8" w:space="0" w:color="000000"/>
              <w:bottom w:val="single" w:sz="8" w:space="0" w:color="000000"/>
              <w:right w:val="single" w:sz="8" w:space="0" w:color="000000"/>
            </w:tcBorders>
          </w:tcPr>
          <w:p w:rsidR="00D010AF" w:rsidRDefault="00D010AF">
            <w:pPr>
              <w:pStyle w:val="TableParagraph"/>
              <w:spacing w:before="6"/>
              <w:rPr>
                <w:rFonts w:ascii="Times New Roman" w:eastAsia="Times New Roman" w:hAnsi="Times New Roman" w:cs="Times New Roman"/>
              </w:rPr>
            </w:pPr>
          </w:p>
          <w:p w:rsidR="00D010AF" w:rsidRDefault="00562795">
            <w:pPr>
              <w:pStyle w:val="TableParagraph"/>
              <w:ind w:left="43"/>
              <w:rPr>
                <w:rFonts w:ascii="Arial" w:eastAsia="Arial" w:hAnsi="Arial" w:cs="Arial"/>
                <w:sz w:val="19"/>
                <w:szCs w:val="19"/>
              </w:rPr>
            </w:pPr>
            <w:hyperlink r:id="rId23" w:history="1">
              <w:r w:rsidR="00D010AF">
                <w:rPr>
                  <w:rStyle w:val="Hyperlink"/>
                  <w:rFonts w:ascii="Arial"/>
                  <w:color w:val="1155CC"/>
                  <w:sz w:val="19"/>
                </w:rPr>
                <w:t>https://youtu.be/2MLpzXfrtHk</w:t>
              </w:r>
            </w:hyperlink>
          </w:p>
        </w:tc>
      </w:tr>
    </w:tbl>
    <w:p w:rsidR="00DB5FF6" w:rsidRDefault="00DB5FF6" w:rsidP="00DB5FF6">
      <w:pPr>
        <w:ind w:left="360"/>
      </w:pPr>
    </w:p>
    <w:tbl>
      <w:tblPr>
        <w:tblW w:w="0" w:type="auto"/>
        <w:jc w:val="center"/>
        <w:tblLayout w:type="fixed"/>
        <w:tblCellMar>
          <w:left w:w="0" w:type="dxa"/>
          <w:right w:w="0" w:type="dxa"/>
        </w:tblCellMar>
        <w:tblLook w:val="01E0" w:firstRow="1" w:lastRow="1" w:firstColumn="1" w:lastColumn="1" w:noHBand="0" w:noVBand="0"/>
      </w:tblPr>
      <w:tblGrid>
        <w:gridCol w:w="4770"/>
        <w:gridCol w:w="3317"/>
      </w:tblGrid>
      <w:tr w:rsidR="00D010AF" w:rsidTr="001D44A1">
        <w:trPr>
          <w:trHeight w:val="315"/>
          <w:jc w:val="center"/>
        </w:trPr>
        <w:tc>
          <w:tcPr>
            <w:tcW w:w="8087" w:type="dxa"/>
            <w:gridSpan w:val="2"/>
            <w:tcBorders>
              <w:top w:val="single" w:sz="8" w:space="0" w:color="000000"/>
              <w:left w:val="single" w:sz="8" w:space="0" w:color="000000"/>
              <w:bottom w:val="single" w:sz="8" w:space="0" w:color="000000"/>
              <w:right w:val="single" w:sz="8" w:space="0" w:color="000000"/>
            </w:tcBorders>
            <w:shd w:val="clear" w:color="auto" w:fill="CEE1F3"/>
            <w:hideMark/>
          </w:tcPr>
          <w:p w:rsidR="00D010AF" w:rsidRDefault="00D010AF">
            <w:pPr>
              <w:pStyle w:val="TableParagraph"/>
              <w:spacing w:before="49"/>
              <w:ind w:left="44"/>
              <w:rPr>
                <w:rFonts w:ascii="Arial" w:eastAsia="Arial" w:hAnsi="Arial" w:cs="Arial"/>
                <w:sz w:val="19"/>
                <w:szCs w:val="19"/>
              </w:rPr>
            </w:pPr>
            <w:r>
              <w:rPr>
                <w:rFonts w:ascii="Arial"/>
                <w:b/>
                <w:sz w:val="19"/>
              </w:rPr>
              <w:t>What</w:t>
            </w:r>
            <w:r>
              <w:rPr>
                <w:rFonts w:ascii="Arial"/>
                <w:b/>
                <w:spacing w:val="15"/>
                <w:sz w:val="19"/>
              </w:rPr>
              <w:t xml:space="preserve"> </w:t>
            </w:r>
            <w:r>
              <w:rPr>
                <w:rFonts w:ascii="Arial"/>
                <w:b/>
                <w:sz w:val="19"/>
              </w:rPr>
              <w:t>Does</w:t>
            </w:r>
            <w:r>
              <w:rPr>
                <w:rFonts w:ascii="Arial"/>
                <w:b/>
                <w:spacing w:val="15"/>
                <w:sz w:val="19"/>
              </w:rPr>
              <w:t xml:space="preserve"> </w:t>
            </w:r>
            <w:r>
              <w:rPr>
                <w:rFonts w:ascii="Arial"/>
                <w:b/>
                <w:sz w:val="19"/>
              </w:rPr>
              <w:t>the</w:t>
            </w:r>
            <w:r>
              <w:rPr>
                <w:rFonts w:ascii="Arial"/>
                <w:b/>
                <w:spacing w:val="15"/>
                <w:sz w:val="19"/>
              </w:rPr>
              <w:t xml:space="preserve"> </w:t>
            </w:r>
            <w:r>
              <w:rPr>
                <w:rFonts w:ascii="Arial"/>
                <w:b/>
                <w:sz w:val="19"/>
              </w:rPr>
              <w:t>American</w:t>
            </w:r>
            <w:r>
              <w:rPr>
                <w:rFonts w:ascii="Arial"/>
                <w:b/>
                <w:spacing w:val="16"/>
                <w:sz w:val="19"/>
              </w:rPr>
              <w:t xml:space="preserve"> </w:t>
            </w:r>
            <w:r>
              <w:rPr>
                <w:rFonts w:ascii="Arial"/>
                <w:b/>
                <w:sz w:val="19"/>
              </w:rPr>
              <w:t>Government</w:t>
            </w:r>
            <w:r>
              <w:rPr>
                <w:rFonts w:ascii="Arial"/>
                <w:b/>
                <w:spacing w:val="15"/>
                <w:sz w:val="19"/>
              </w:rPr>
              <w:t xml:space="preserve"> </w:t>
            </w:r>
            <w:r>
              <w:rPr>
                <w:rFonts w:ascii="Arial"/>
                <w:b/>
                <w:sz w:val="19"/>
              </w:rPr>
              <w:t>Do?</w:t>
            </w:r>
          </w:p>
        </w:tc>
      </w:tr>
      <w:tr w:rsidR="00D010AF"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t>Part</w:t>
            </w:r>
            <w:r>
              <w:rPr>
                <w:rFonts w:ascii="Arial"/>
                <w:spacing w:val="11"/>
                <w:sz w:val="19"/>
              </w:rPr>
              <w:t xml:space="preserve"> </w:t>
            </w:r>
            <w:r>
              <w:rPr>
                <w:rFonts w:ascii="Arial"/>
                <w:sz w:val="19"/>
              </w:rPr>
              <w:t>I:</w:t>
            </w:r>
            <w:r>
              <w:rPr>
                <w:rFonts w:ascii="Arial"/>
                <w:spacing w:val="12"/>
                <w:sz w:val="19"/>
              </w:rPr>
              <w:t xml:space="preserve"> </w:t>
            </w:r>
            <w:r>
              <w:rPr>
                <w:rFonts w:ascii="Arial"/>
                <w:sz w:val="19"/>
              </w:rPr>
              <w:t>What</w:t>
            </w:r>
            <w:r>
              <w:rPr>
                <w:rFonts w:ascii="Arial"/>
                <w:spacing w:val="12"/>
                <w:sz w:val="19"/>
              </w:rPr>
              <w:t xml:space="preserve"> </w:t>
            </w:r>
            <w:r>
              <w:rPr>
                <w:rFonts w:ascii="Arial"/>
                <w:sz w:val="19"/>
              </w:rPr>
              <w:t>Does</w:t>
            </w:r>
            <w:r>
              <w:rPr>
                <w:rFonts w:ascii="Arial"/>
                <w:spacing w:val="12"/>
                <w:sz w:val="19"/>
              </w:rPr>
              <w:t xml:space="preserve"> </w:t>
            </w:r>
            <w:r>
              <w:rPr>
                <w:rFonts w:ascii="Arial"/>
                <w:sz w:val="19"/>
              </w:rPr>
              <w:t>Government</w:t>
            </w:r>
            <w:r>
              <w:rPr>
                <w:rFonts w:ascii="Arial"/>
                <w:spacing w:val="12"/>
                <w:sz w:val="19"/>
              </w:rPr>
              <w:t xml:space="preserve"> </w:t>
            </w:r>
            <w:r>
              <w:rPr>
                <w:rFonts w:ascii="Arial"/>
                <w:sz w:val="19"/>
              </w:rPr>
              <w:t>Do?</w:t>
            </w:r>
          </w:p>
        </w:tc>
        <w:tc>
          <w:tcPr>
            <w:tcW w:w="3317" w:type="dxa"/>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24" w:history="1">
              <w:r w:rsidR="00D010AF">
                <w:rPr>
                  <w:rStyle w:val="Hyperlink"/>
                  <w:rFonts w:ascii="Arial"/>
                  <w:color w:val="1155CC"/>
                  <w:sz w:val="19"/>
                </w:rPr>
                <w:t>https://youtu.be/2aSoyzNsD4M</w:t>
              </w:r>
            </w:hyperlink>
          </w:p>
        </w:tc>
      </w:tr>
      <w:tr w:rsidR="00D010AF"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t>Part</w:t>
            </w:r>
            <w:r>
              <w:rPr>
                <w:rFonts w:ascii="Arial"/>
                <w:spacing w:val="11"/>
                <w:sz w:val="19"/>
              </w:rPr>
              <w:t xml:space="preserve"> </w:t>
            </w:r>
            <w:r>
              <w:rPr>
                <w:rFonts w:ascii="Arial"/>
                <w:sz w:val="19"/>
              </w:rPr>
              <w:t>II:</w:t>
            </w:r>
            <w:r>
              <w:rPr>
                <w:rFonts w:ascii="Arial"/>
                <w:spacing w:val="12"/>
                <w:sz w:val="19"/>
              </w:rPr>
              <w:t xml:space="preserve"> </w:t>
            </w:r>
            <w:r>
              <w:rPr>
                <w:rFonts w:ascii="Arial"/>
                <w:sz w:val="19"/>
              </w:rPr>
              <w:t>Social</w:t>
            </w:r>
            <w:r>
              <w:rPr>
                <w:rFonts w:ascii="Arial"/>
                <w:spacing w:val="12"/>
                <w:sz w:val="19"/>
              </w:rPr>
              <w:t xml:space="preserve"> </w:t>
            </w:r>
            <w:r>
              <w:rPr>
                <w:rFonts w:ascii="Arial"/>
                <w:sz w:val="19"/>
              </w:rPr>
              <w:t>Insurance</w:t>
            </w:r>
            <w:r>
              <w:rPr>
                <w:rFonts w:ascii="Arial"/>
                <w:spacing w:val="11"/>
                <w:sz w:val="19"/>
              </w:rPr>
              <w:t xml:space="preserve"> </w:t>
            </w:r>
            <w:r>
              <w:rPr>
                <w:rFonts w:ascii="Arial"/>
                <w:sz w:val="19"/>
              </w:rPr>
              <w:t>Programs</w:t>
            </w:r>
            <w:r>
              <w:rPr>
                <w:rFonts w:ascii="Arial"/>
                <w:spacing w:val="12"/>
                <w:sz w:val="19"/>
              </w:rPr>
              <w:t xml:space="preserve"> </w:t>
            </w:r>
            <w:r>
              <w:rPr>
                <w:rFonts w:ascii="Arial"/>
                <w:sz w:val="19"/>
              </w:rPr>
              <w:t>&amp;</w:t>
            </w:r>
            <w:r>
              <w:rPr>
                <w:rFonts w:ascii="Arial"/>
                <w:spacing w:val="12"/>
                <w:sz w:val="19"/>
              </w:rPr>
              <w:t xml:space="preserve"> </w:t>
            </w:r>
            <w:r>
              <w:rPr>
                <w:rFonts w:ascii="Arial"/>
                <w:sz w:val="19"/>
              </w:rPr>
              <w:t>The</w:t>
            </w:r>
            <w:r>
              <w:rPr>
                <w:rFonts w:ascii="Arial"/>
                <w:spacing w:val="11"/>
                <w:sz w:val="19"/>
              </w:rPr>
              <w:t xml:space="preserve"> </w:t>
            </w:r>
            <w:r>
              <w:rPr>
                <w:rFonts w:ascii="Arial"/>
                <w:sz w:val="19"/>
              </w:rPr>
              <w:t>Military</w:t>
            </w:r>
          </w:p>
        </w:tc>
        <w:tc>
          <w:tcPr>
            <w:tcW w:w="3317" w:type="dxa"/>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25" w:history="1">
              <w:r w:rsidR="00D010AF">
                <w:rPr>
                  <w:rStyle w:val="Hyperlink"/>
                  <w:rFonts w:ascii="Arial"/>
                  <w:color w:val="1155CC"/>
                  <w:sz w:val="19"/>
                </w:rPr>
                <w:t>https://youtu.be/qjkSLS860mM</w:t>
              </w:r>
            </w:hyperlink>
          </w:p>
        </w:tc>
      </w:tr>
      <w:tr w:rsidR="00D010AF"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t>Part</w:t>
            </w:r>
            <w:r>
              <w:rPr>
                <w:rFonts w:ascii="Arial"/>
                <w:spacing w:val="17"/>
                <w:sz w:val="19"/>
              </w:rPr>
              <w:t xml:space="preserve"> </w:t>
            </w:r>
            <w:r>
              <w:rPr>
                <w:rFonts w:ascii="Arial"/>
                <w:sz w:val="19"/>
              </w:rPr>
              <w:t>III:</w:t>
            </w:r>
            <w:r>
              <w:rPr>
                <w:rFonts w:ascii="Arial"/>
                <w:spacing w:val="17"/>
                <w:sz w:val="19"/>
              </w:rPr>
              <w:t xml:space="preserve"> </w:t>
            </w:r>
            <w:r>
              <w:rPr>
                <w:rFonts w:ascii="Arial"/>
                <w:sz w:val="19"/>
              </w:rPr>
              <w:t>Government</w:t>
            </w:r>
            <w:r>
              <w:rPr>
                <w:rFonts w:ascii="Arial"/>
                <w:spacing w:val="18"/>
                <w:sz w:val="19"/>
              </w:rPr>
              <w:t xml:space="preserve"> </w:t>
            </w:r>
            <w:r>
              <w:rPr>
                <w:rFonts w:ascii="Arial"/>
                <w:sz w:val="19"/>
              </w:rPr>
              <w:t>Revenues</w:t>
            </w:r>
          </w:p>
        </w:tc>
        <w:tc>
          <w:tcPr>
            <w:tcW w:w="3317" w:type="dxa"/>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26" w:history="1">
              <w:r w:rsidR="00D010AF">
                <w:rPr>
                  <w:rStyle w:val="Hyperlink"/>
                  <w:rFonts w:ascii="Arial"/>
                  <w:color w:val="1155CC"/>
                  <w:sz w:val="19"/>
                </w:rPr>
                <w:t>https://youtu.be/wmEm3lny9CY</w:t>
              </w:r>
            </w:hyperlink>
          </w:p>
        </w:tc>
      </w:tr>
      <w:tr w:rsidR="00D010AF" w:rsidTr="001D44A1">
        <w:trPr>
          <w:trHeight w:hRule="exact" w:val="525"/>
          <w:jc w:val="center"/>
        </w:trPr>
        <w:tc>
          <w:tcPr>
            <w:tcW w:w="4770" w:type="dxa"/>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35" w:line="244" w:lineRule="auto"/>
              <w:ind w:left="44" w:right="971"/>
              <w:rPr>
                <w:rFonts w:ascii="Arial" w:eastAsia="Arial" w:hAnsi="Arial" w:cs="Arial"/>
                <w:sz w:val="19"/>
                <w:szCs w:val="19"/>
              </w:rPr>
            </w:pPr>
            <w:r>
              <w:rPr>
                <w:rFonts w:ascii="Arial"/>
                <w:sz w:val="19"/>
              </w:rPr>
              <w:t>Part</w:t>
            </w:r>
            <w:r>
              <w:rPr>
                <w:rFonts w:ascii="Arial"/>
                <w:spacing w:val="12"/>
                <w:sz w:val="19"/>
              </w:rPr>
              <w:t xml:space="preserve"> </w:t>
            </w:r>
            <w:r>
              <w:rPr>
                <w:rFonts w:ascii="Arial"/>
                <w:sz w:val="19"/>
              </w:rPr>
              <w:t>IV:</w:t>
            </w:r>
            <w:r>
              <w:rPr>
                <w:rFonts w:ascii="Arial"/>
                <w:spacing w:val="12"/>
                <w:sz w:val="19"/>
              </w:rPr>
              <w:t xml:space="preserve"> </w:t>
            </w:r>
            <w:r>
              <w:rPr>
                <w:rFonts w:ascii="Arial"/>
                <w:sz w:val="19"/>
              </w:rPr>
              <w:t>What</w:t>
            </w:r>
            <w:r>
              <w:rPr>
                <w:rFonts w:ascii="Arial"/>
                <w:spacing w:val="12"/>
                <w:sz w:val="19"/>
              </w:rPr>
              <w:t xml:space="preserve"> </w:t>
            </w:r>
            <w:r>
              <w:rPr>
                <w:rFonts w:ascii="Arial"/>
                <w:sz w:val="19"/>
              </w:rPr>
              <w:t>is</w:t>
            </w:r>
            <w:r>
              <w:rPr>
                <w:rFonts w:ascii="Arial"/>
                <w:spacing w:val="12"/>
                <w:sz w:val="19"/>
              </w:rPr>
              <w:t xml:space="preserve"> </w:t>
            </w:r>
            <w:r>
              <w:rPr>
                <w:rFonts w:ascii="Arial"/>
                <w:sz w:val="19"/>
              </w:rPr>
              <w:t>Distinctive</w:t>
            </w:r>
            <w:r>
              <w:rPr>
                <w:rFonts w:ascii="Arial"/>
                <w:spacing w:val="12"/>
                <w:sz w:val="19"/>
              </w:rPr>
              <w:t xml:space="preserve"> </w:t>
            </w:r>
            <w:r>
              <w:rPr>
                <w:rFonts w:ascii="Arial"/>
                <w:sz w:val="19"/>
              </w:rPr>
              <w:t>About</w:t>
            </w:r>
            <w:r>
              <w:rPr>
                <w:rFonts w:ascii="Arial"/>
                <w:spacing w:val="12"/>
                <w:sz w:val="19"/>
              </w:rPr>
              <w:t xml:space="preserve"> </w:t>
            </w:r>
            <w:r>
              <w:rPr>
                <w:rFonts w:ascii="Arial"/>
                <w:sz w:val="19"/>
              </w:rPr>
              <w:t>American</w:t>
            </w:r>
            <w:r>
              <w:rPr>
                <w:rFonts w:ascii="Arial"/>
                <w:w w:val="102"/>
                <w:sz w:val="19"/>
              </w:rPr>
              <w:t xml:space="preserve"> </w:t>
            </w:r>
            <w:r>
              <w:rPr>
                <w:rFonts w:ascii="Arial"/>
                <w:sz w:val="19"/>
              </w:rPr>
              <w:t>Government</w:t>
            </w:r>
          </w:p>
        </w:tc>
        <w:tc>
          <w:tcPr>
            <w:tcW w:w="3317" w:type="dxa"/>
            <w:tcBorders>
              <w:top w:val="single" w:sz="8" w:space="0" w:color="000000"/>
              <w:left w:val="single" w:sz="8" w:space="0" w:color="000000"/>
              <w:bottom w:val="single" w:sz="8" w:space="0" w:color="000000"/>
              <w:right w:val="single" w:sz="8" w:space="0" w:color="000000"/>
            </w:tcBorders>
          </w:tcPr>
          <w:p w:rsidR="00D010AF" w:rsidRDefault="00D010AF">
            <w:pPr>
              <w:pStyle w:val="TableParagraph"/>
              <w:spacing w:before="6"/>
              <w:rPr>
                <w:rFonts w:ascii="Times New Roman" w:eastAsia="Times New Roman" w:hAnsi="Times New Roman" w:cs="Times New Roman"/>
              </w:rPr>
            </w:pPr>
          </w:p>
          <w:p w:rsidR="00D010AF" w:rsidRDefault="00562795">
            <w:pPr>
              <w:pStyle w:val="TableParagraph"/>
              <w:ind w:left="43"/>
              <w:rPr>
                <w:rFonts w:ascii="Arial" w:eastAsia="Arial" w:hAnsi="Arial" w:cs="Arial"/>
                <w:sz w:val="19"/>
                <w:szCs w:val="19"/>
              </w:rPr>
            </w:pPr>
            <w:hyperlink r:id="rId27" w:history="1">
              <w:r w:rsidR="00D010AF">
                <w:rPr>
                  <w:rStyle w:val="Hyperlink"/>
                  <w:rFonts w:ascii="Arial"/>
                  <w:color w:val="1155CC"/>
                  <w:sz w:val="19"/>
                </w:rPr>
                <w:t>https://youtu.be/1JwZRfhamzk</w:t>
              </w:r>
            </w:hyperlink>
          </w:p>
        </w:tc>
      </w:tr>
    </w:tbl>
    <w:p w:rsidR="00D010AF" w:rsidRDefault="00D010AF" w:rsidP="00DB5FF6">
      <w:pPr>
        <w:ind w:left="360"/>
      </w:pPr>
    </w:p>
    <w:p w:rsidR="00DB5FF6" w:rsidRDefault="009D528B" w:rsidP="00272E20">
      <w:pPr>
        <w:pStyle w:val="Heading2"/>
        <w:numPr>
          <w:ilvl w:val="0"/>
          <w:numId w:val="11"/>
        </w:numPr>
      </w:pPr>
      <w:r>
        <w:t xml:space="preserve"> </w:t>
      </w:r>
      <w:r w:rsidR="00DB5FF6">
        <w:t>Interest Analysis</w:t>
      </w:r>
      <w:r>
        <w:t xml:space="preserve"> </w:t>
      </w:r>
    </w:p>
    <w:p w:rsidR="006A6309" w:rsidRDefault="006A6309" w:rsidP="006A6309">
      <w:pPr>
        <w:spacing w:after="0"/>
      </w:pPr>
      <w:r>
        <w:t>You will learn:</w:t>
      </w:r>
    </w:p>
    <w:p w:rsidR="006A6309" w:rsidRDefault="006A6309" w:rsidP="006A6309">
      <w:pPr>
        <w:pStyle w:val="ListParagraph"/>
        <w:numPr>
          <w:ilvl w:val="0"/>
          <w:numId w:val="19"/>
        </w:numPr>
      </w:pPr>
      <w:r>
        <w:t>How to identify four distinct interest group configurations.</w:t>
      </w:r>
    </w:p>
    <w:p w:rsidR="006A6309" w:rsidRDefault="006A6309" w:rsidP="006A6309">
      <w:pPr>
        <w:pStyle w:val="ListParagraph"/>
        <w:numPr>
          <w:ilvl w:val="0"/>
          <w:numId w:val="19"/>
        </w:numPr>
      </w:pPr>
      <w:r>
        <w:t>What politics to expect in each configuration.</w:t>
      </w:r>
    </w:p>
    <w:p w:rsidR="006A6309" w:rsidRDefault="006A6309" w:rsidP="006A6309">
      <w:pPr>
        <w:pStyle w:val="ListParagraph"/>
        <w:numPr>
          <w:ilvl w:val="0"/>
          <w:numId w:val="19"/>
        </w:numPr>
      </w:pPr>
      <w:r>
        <w:t>What kind of policies emerge from each configuration.</w:t>
      </w:r>
    </w:p>
    <w:p w:rsidR="006A6309" w:rsidRDefault="006A6309" w:rsidP="006A6309">
      <w:pPr>
        <w:pStyle w:val="ListParagraph"/>
        <w:numPr>
          <w:ilvl w:val="0"/>
          <w:numId w:val="19"/>
        </w:numPr>
      </w:pPr>
      <w:r>
        <w:t>The best political tactics for supporting or opposing a policy initiative, in each of the four kinds of politics.</w:t>
      </w:r>
    </w:p>
    <w:p w:rsidR="009D528B" w:rsidRPr="009D528B" w:rsidRDefault="006A6309" w:rsidP="006A6309">
      <w:pPr>
        <w:pStyle w:val="ListParagraph"/>
        <w:numPr>
          <w:ilvl w:val="0"/>
          <w:numId w:val="19"/>
        </w:numPr>
      </w:pPr>
      <w:r>
        <w:lastRenderedPageBreak/>
        <w:t>How to change the politics you have into the politics you want</w:t>
      </w:r>
    </w:p>
    <w:p w:rsidR="00DB5FF6" w:rsidRPr="00D010AF" w:rsidRDefault="00D010AF" w:rsidP="009D528B">
      <w:pPr>
        <w:spacing w:after="0"/>
        <w:rPr>
          <w:u w:val="single"/>
        </w:rPr>
      </w:pPr>
      <w:r w:rsidRPr="00D010AF">
        <w:rPr>
          <w:u w:val="single"/>
        </w:rPr>
        <w:t>Assignment:</w:t>
      </w:r>
      <w:r w:rsidR="00942FE4">
        <w:rPr>
          <w:u w:val="single"/>
        </w:rPr>
        <w:t xml:space="preserve">Watch </w:t>
      </w:r>
      <w:r w:rsidRPr="00D010AF">
        <w:rPr>
          <w:u w:val="single"/>
        </w:rPr>
        <w:t xml:space="preserve"> On-line </w:t>
      </w:r>
      <w:r w:rsidR="00942FE4">
        <w:rPr>
          <w:u w:val="single"/>
        </w:rPr>
        <w:t>Lecture</w:t>
      </w:r>
      <w:r w:rsidR="00537669" w:rsidRPr="00D010AF">
        <w:rPr>
          <w:u w:val="single"/>
        </w:rPr>
        <w:t xml:space="preserve"> </w:t>
      </w:r>
    </w:p>
    <w:tbl>
      <w:tblPr>
        <w:tblW w:w="0" w:type="auto"/>
        <w:jc w:val="center"/>
        <w:tblLayout w:type="fixed"/>
        <w:tblCellMar>
          <w:left w:w="0" w:type="dxa"/>
          <w:right w:w="0" w:type="dxa"/>
        </w:tblCellMar>
        <w:tblLook w:val="01E0" w:firstRow="1" w:lastRow="1" w:firstColumn="1" w:lastColumn="1" w:noHBand="0" w:noVBand="0"/>
      </w:tblPr>
      <w:tblGrid>
        <w:gridCol w:w="20"/>
        <w:gridCol w:w="4750"/>
        <w:gridCol w:w="20"/>
        <w:gridCol w:w="3317"/>
      </w:tblGrid>
      <w:tr w:rsidR="00D010AF" w:rsidTr="001D44A1">
        <w:trPr>
          <w:gridBefore w:val="1"/>
          <w:wBefore w:w="20" w:type="dxa"/>
          <w:trHeight w:val="315"/>
          <w:jc w:val="center"/>
        </w:trPr>
        <w:tc>
          <w:tcPr>
            <w:tcW w:w="8087" w:type="dxa"/>
            <w:gridSpan w:val="3"/>
            <w:tcBorders>
              <w:top w:val="single" w:sz="8" w:space="0" w:color="000000"/>
              <w:left w:val="single" w:sz="8" w:space="0" w:color="000000"/>
              <w:bottom w:val="single" w:sz="8" w:space="0" w:color="000000"/>
              <w:right w:val="single" w:sz="8" w:space="0" w:color="000000"/>
            </w:tcBorders>
            <w:shd w:val="clear" w:color="auto" w:fill="CEE1F3"/>
            <w:hideMark/>
          </w:tcPr>
          <w:p w:rsidR="00D010AF" w:rsidRDefault="00D010AF">
            <w:pPr>
              <w:pStyle w:val="TableParagraph"/>
              <w:spacing w:before="49"/>
              <w:ind w:left="44"/>
              <w:rPr>
                <w:rFonts w:ascii="Arial" w:eastAsia="Arial" w:hAnsi="Arial" w:cs="Arial"/>
                <w:sz w:val="19"/>
                <w:szCs w:val="19"/>
              </w:rPr>
            </w:pPr>
            <w:r>
              <w:rPr>
                <w:rFonts w:ascii="Arial"/>
                <w:b/>
                <w:sz w:val="19"/>
              </w:rPr>
              <w:t>The</w:t>
            </w:r>
            <w:r>
              <w:rPr>
                <w:rFonts w:ascii="Arial"/>
                <w:b/>
                <w:spacing w:val="15"/>
                <w:sz w:val="19"/>
              </w:rPr>
              <w:t xml:space="preserve"> </w:t>
            </w:r>
            <w:r>
              <w:rPr>
                <w:rFonts w:ascii="Arial"/>
                <w:b/>
                <w:sz w:val="19"/>
              </w:rPr>
              <w:t>Interest</w:t>
            </w:r>
            <w:r>
              <w:rPr>
                <w:rFonts w:ascii="Arial"/>
                <w:b/>
                <w:spacing w:val="15"/>
                <w:sz w:val="19"/>
              </w:rPr>
              <w:t xml:space="preserve"> </w:t>
            </w:r>
            <w:r>
              <w:rPr>
                <w:rFonts w:ascii="Arial"/>
                <w:b/>
                <w:sz w:val="19"/>
              </w:rPr>
              <w:t>Group</w:t>
            </w:r>
            <w:r>
              <w:rPr>
                <w:rFonts w:ascii="Arial"/>
                <w:b/>
                <w:spacing w:val="16"/>
                <w:sz w:val="19"/>
              </w:rPr>
              <w:t xml:space="preserve"> </w:t>
            </w:r>
            <w:r>
              <w:rPr>
                <w:rFonts w:ascii="Arial"/>
                <w:b/>
                <w:sz w:val="19"/>
              </w:rPr>
              <w:t>Matrix</w:t>
            </w:r>
          </w:p>
        </w:tc>
      </w:tr>
      <w:tr w:rsidR="00D010AF" w:rsidTr="001D44A1">
        <w:trPr>
          <w:gridBefore w:val="1"/>
          <w:wBefore w:w="20" w:type="dxa"/>
          <w:trHeight w:hRule="exact" w:val="315"/>
          <w:jc w:val="center"/>
        </w:trPr>
        <w:tc>
          <w:tcPr>
            <w:tcW w:w="4770" w:type="dxa"/>
            <w:gridSpan w:val="2"/>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t>Introduction</w:t>
            </w:r>
          </w:p>
        </w:tc>
        <w:tc>
          <w:tcPr>
            <w:tcW w:w="3317" w:type="dxa"/>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28" w:history="1">
              <w:r w:rsidR="00D010AF">
                <w:rPr>
                  <w:rStyle w:val="Hyperlink"/>
                  <w:rFonts w:ascii="Arial"/>
                  <w:color w:val="1155CC"/>
                  <w:sz w:val="19"/>
                </w:rPr>
                <w:t>https://youtu.be/g7YkPy9cbUM</w:t>
              </w:r>
            </w:hyperlink>
          </w:p>
        </w:tc>
      </w:tr>
      <w:tr w:rsidR="00D010AF" w:rsidTr="001D44A1">
        <w:trPr>
          <w:gridBefore w:val="1"/>
          <w:wBefore w:w="20" w:type="dxa"/>
          <w:trHeight w:hRule="exact" w:val="315"/>
          <w:jc w:val="center"/>
        </w:trPr>
        <w:tc>
          <w:tcPr>
            <w:tcW w:w="4770" w:type="dxa"/>
            <w:gridSpan w:val="2"/>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t>Interest</w:t>
            </w:r>
            <w:r>
              <w:rPr>
                <w:rFonts w:ascii="Arial"/>
                <w:spacing w:val="14"/>
                <w:sz w:val="19"/>
              </w:rPr>
              <w:t xml:space="preserve"> </w:t>
            </w:r>
            <w:r>
              <w:rPr>
                <w:rFonts w:ascii="Arial"/>
                <w:sz w:val="19"/>
              </w:rPr>
              <w:t>Groups</w:t>
            </w:r>
            <w:r>
              <w:rPr>
                <w:rFonts w:ascii="Arial"/>
                <w:spacing w:val="13"/>
                <w:sz w:val="19"/>
              </w:rPr>
              <w:t xml:space="preserve"> </w:t>
            </w:r>
            <w:r>
              <w:rPr>
                <w:rFonts w:ascii="Arial"/>
                <w:sz w:val="19"/>
              </w:rPr>
              <w:t>and</w:t>
            </w:r>
            <w:r>
              <w:rPr>
                <w:rFonts w:ascii="Arial"/>
                <w:spacing w:val="14"/>
                <w:sz w:val="19"/>
              </w:rPr>
              <w:t xml:space="preserve"> </w:t>
            </w:r>
            <w:r>
              <w:rPr>
                <w:rFonts w:ascii="Arial"/>
                <w:sz w:val="19"/>
              </w:rPr>
              <w:t>Public</w:t>
            </w:r>
            <w:r>
              <w:rPr>
                <w:rFonts w:ascii="Arial"/>
                <w:spacing w:val="14"/>
                <w:sz w:val="19"/>
              </w:rPr>
              <w:t xml:space="preserve"> </w:t>
            </w:r>
            <w:r>
              <w:rPr>
                <w:rFonts w:ascii="Arial"/>
                <w:sz w:val="19"/>
              </w:rPr>
              <w:t>Policy</w:t>
            </w:r>
          </w:p>
        </w:tc>
        <w:tc>
          <w:tcPr>
            <w:tcW w:w="3317" w:type="dxa"/>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29" w:history="1">
              <w:r w:rsidR="00D010AF">
                <w:rPr>
                  <w:rStyle w:val="Hyperlink"/>
                  <w:rFonts w:ascii="Arial"/>
                  <w:color w:val="1155CC"/>
                  <w:sz w:val="19"/>
                </w:rPr>
                <w:t>https://youtu.be/rBE49T7vfj4</w:t>
              </w:r>
            </w:hyperlink>
          </w:p>
        </w:tc>
      </w:tr>
      <w:tr w:rsidR="00D010AF" w:rsidTr="001D44A1">
        <w:trPr>
          <w:gridBefore w:val="1"/>
          <w:wBefore w:w="20" w:type="dxa"/>
          <w:trHeight w:hRule="exact" w:val="315"/>
          <w:jc w:val="center"/>
        </w:trPr>
        <w:tc>
          <w:tcPr>
            <w:tcW w:w="4770" w:type="dxa"/>
            <w:gridSpan w:val="2"/>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t>Policies</w:t>
            </w:r>
            <w:r>
              <w:rPr>
                <w:rFonts w:ascii="Arial"/>
                <w:spacing w:val="11"/>
                <w:sz w:val="19"/>
              </w:rPr>
              <w:t xml:space="preserve"> </w:t>
            </w:r>
            <w:r>
              <w:rPr>
                <w:rFonts w:ascii="Arial"/>
                <w:sz w:val="19"/>
              </w:rPr>
              <w:t>Under</w:t>
            </w:r>
            <w:r>
              <w:rPr>
                <w:rFonts w:ascii="Arial"/>
                <w:spacing w:val="11"/>
                <w:sz w:val="19"/>
              </w:rPr>
              <w:t xml:space="preserve"> </w:t>
            </w:r>
            <w:r>
              <w:rPr>
                <w:rFonts w:ascii="Arial"/>
                <w:sz w:val="19"/>
              </w:rPr>
              <w:t>the</w:t>
            </w:r>
            <w:r>
              <w:rPr>
                <w:rFonts w:ascii="Arial"/>
                <w:spacing w:val="11"/>
                <w:sz w:val="19"/>
              </w:rPr>
              <w:t xml:space="preserve"> </w:t>
            </w:r>
            <w:r>
              <w:rPr>
                <w:rFonts w:ascii="Arial"/>
                <w:sz w:val="19"/>
              </w:rPr>
              <w:t>Four</w:t>
            </w:r>
            <w:r>
              <w:rPr>
                <w:rFonts w:ascii="Arial"/>
                <w:spacing w:val="11"/>
                <w:sz w:val="19"/>
              </w:rPr>
              <w:t xml:space="preserve"> </w:t>
            </w:r>
            <w:r>
              <w:rPr>
                <w:rFonts w:ascii="Arial"/>
                <w:sz w:val="19"/>
              </w:rPr>
              <w:t>Kinds</w:t>
            </w:r>
            <w:r>
              <w:rPr>
                <w:rFonts w:ascii="Arial"/>
                <w:spacing w:val="12"/>
                <w:sz w:val="19"/>
              </w:rPr>
              <w:t xml:space="preserve"> </w:t>
            </w:r>
            <w:r>
              <w:rPr>
                <w:rFonts w:ascii="Arial"/>
                <w:sz w:val="19"/>
              </w:rPr>
              <w:t>of</w:t>
            </w:r>
            <w:r>
              <w:rPr>
                <w:rFonts w:ascii="Arial"/>
                <w:spacing w:val="11"/>
                <w:sz w:val="19"/>
              </w:rPr>
              <w:t xml:space="preserve"> </w:t>
            </w:r>
            <w:r>
              <w:rPr>
                <w:rFonts w:ascii="Arial"/>
                <w:sz w:val="19"/>
              </w:rPr>
              <w:t>Politics</w:t>
            </w:r>
          </w:p>
        </w:tc>
        <w:tc>
          <w:tcPr>
            <w:tcW w:w="3317" w:type="dxa"/>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30" w:history="1">
              <w:r w:rsidR="00D010AF">
                <w:rPr>
                  <w:rStyle w:val="Hyperlink"/>
                  <w:rFonts w:ascii="Arial"/>
                  <w:color w:val="1155CC"/>
                  <w:sz w:val="19"/>
                </w:rPr>
                <w:t>https://youtu.be/eqDyiwRpJxk</w:t>
              </w:r>
            </w:hyperlink>
          </w:p>
        </w:tc>
      </w:tr>
      <w:tr w:rsidR="00D010AF" w:rsidTr="001D44A1">
        <w:trPr>
          <w:gridBefore w:val="1"/>
          <w:wBefore w:w="20" w:type="dxa"/>
          <w:trHeight w:hRule="exact" w:val="315"/>
          <w:jc w:val="center"/>
        </w:trPr>
        <w:tc>
          <w:tcPr>
            <w:tcW w:w="4770" w:type="dxa"/>
            <w:gridSpan w:val="2"/>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t>Client</w:t>
            </w:r>
            <w:r>
              <w:rPr>
                <w:rFonts w:ascii="Arial"/>
                <w:spacing w:val="16"/>
                <w:sz w:val="19"/>
              </w:rPr>
              <w:t xml:space="preserve"> </w:t>
            </w:r>
            <w:r>
              <w:rPr>
                <w:rFonts w:ascii="Arial"/>
                <w:sz w:val="19"/>
              </w:rPr>
              <w:t>Politics</w:t>
            </w:r>
            <w:r>
              <w:rPr>
                <w:rFonts w:ascii="Arial"/>
                <w:spacing w:val="17"/>
                <w:sz w:val="19"/>
              </w:rPr>
              <w:t xml:space="preserve"> </w:t>
            </w:r>
            <w:r>
              <w:rPr>
                <w:rFonts w:ascii="Arial"/>
                <w:sz w:val="19"/>
              </w:rPr>
              <w:t>&amp;</w:t>
            </w:r>
            <w:r>
              <w:rPr>
                <w:rFonts w:ascii="Arial"/>
                <w:spacing w:val="16"/>
                <w:sz w:val="19"/>
              </w:rPr>
              <w:t xml:space="preserve"> </w:t>
            </w:r>
            <w:r>
              <w:rPr>
                <w:rFonts w:ascii="Arial"/>
                <w:sz w:val="19"/>
              </w:rPr>
              <w:t>Entrepreneurial</w:t>
            </w:r>
            <w:r>
              <w:rPr>
                <w:rFonts w:ascii="Arial"/>
                <w:spacing w:val="17"/>
                <w:sz w:val="19"/>
              </w:rPr>
              <w:t xml:space="preserve"> </w:t>
            </w:r>
            <w:r>
              <w:rPr>
                <w:rFonts w:ascii="Arial"/>
                <w:sz w:val="19"/>
              </w:rPr>
              <w:t>Politics</w:t>
            </w:r>
          </w:p>
        </w:tc>
        <w:tc>
          <w:tcPr>
            <w:tcW w:w="3317" w:type="dxa"/>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31" w:history="1">
              <w:r w:rsidR="00D010AF">
                <w:rPr>
                  <w:rStyle w:val="Hyperlink"/>
                  <w:rFonts w:ascii="Arial"/>
                  <w:color w:val="1155CC"/>
                  <w:sz w:val="19"/>
                </w:rPr>
                <w:t>https://youtu.be/pHUH8HjkEnw</w:t>
              </w:r>
            </w:hyperlink>
          </w:p>
        </w:tc>
      </w:tr>
      <w:tr w:rsidR="00D010AF" w:rsidTr="001D44A1">
        <w:trPr>
          <w:trHeight w:hRule="exact" w:val="315"/>
          <w:jc w:val="center"/>
        </w:trPr>
        <w:tc>
          <w:tcPr>
            <w:tcW w:w="4770" w:type="dxa"/>
            <w:gridSpan w:val="2"/>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t>Interest</w:t>
            </w:r>
            <w:r>
              <w:rPr>
                <w:rFonts w:ascii="Arial"/>
                <w:spacing w:val="18"/>
                <w:sz w:val="19"/>
              </w:rPr>
              <w:t xml:space="preserve"> </w:t>
            </w:r>
            <w:r>
              <w:rPr>
                <w:rFonts w:ascii="Arial"/>
                <w:sz w:val="19"/>
              </w:rPr>
              <w:t>Group</w:t>
            </w:r>
            <w:r>
              <w:rPr>
                <w:rFonts w:ascii="Arial"/>
                <w:spacing w:val="19"/>
                <w:sz w:val="19"/>
              </w:rPr>
              <w:t xml:space="preserve"> </w:t>
            </w:r>
            <w:r>
              <w:rPr>
                <w:rFonts w:ascii="Arial"/>
                <w:sz w:val="19"/>
              </w:rPr>
              <w:t>Politics</w:t>
            </w:r>
          </w:p>
        </w:tc>
        <w:tc>
          <w:tcPr>
            <w:tcW w:w="3337" w:type="dxa"/>
            <w:gridSpan w:val="2"/>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32" w:history="1">
              <w:r w:rsidR="00D010AF">
                <w:rPr>
                  <w:rStyle w:val="Hyperlink"/>
                  <w:rFonts w:ascii="Arial"/>
                  <w:color w:val="1155CC"/>
                  <w:sz w:val="19"/>
                </w:rPr>
                <w:t>https://youtu.be/k5_EjoV3qjU</w:t>
              </w:r>
            </w:hyperlink>
          </w:p>
        </w:tc>
      </w:tr>
      <w:tr w:rsidR="00D010AF" w:rsidTr="001D44A1">
        <w:trPr>
          <w:trHeight w:hRule="exact" w:val="315"/>
          <w:jc w:val="center"/>
        </w:trPr>
        <w:tc>
          <w:tcPr>
            <w:tcW w:w="4770" w:type="dxa"/>
            <w:gridSpan w:val="2"/>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t>Majoritarian</w:t>
            </w:r>
            <w:r>
              <w:rPr>
                <w:rFonts w:ascii="Arial"/>
                <w:spacing w:val="32"/>
                <w:sz w:val="19"/>
              </w:rPr>
              <w:t xml:space="preserve"> </w:t>
            </w:r>
            <w:r>
              <w:rPr>
                <w:rFonts w:ascii="Arial"/>
                <w:sz w:val="19"/>
              </w:rPr>
              <w:t>Politics</w:t>
            </w:r>
          </w:p>
        </w:tc>
        <w:tc>
          <w:tcPr>
            <w:tcW w:w="3337" w:type="dxa"/>
            <w:gridSpan w:val="2"/>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33" w:history="1">
              <w:r w:rsidR="00D010AF">
                <w:rPr>
                  <w:rStyle w:val="Hyperlink"/>
                  <w:rFonts w:ascii="Arial"/>
                  <w:color w:val="1155CC"/>
                  <w:sz w:val="19"/>
                </w:rPr>
                <w:t>https://youtu.be/bA2rOVcl9FA</w:t>
              </w:r>
            </w:hyperlink>
          </w:p>
        </w:tc>
      </w:tr>
      <w:tr w:rsidR="00D010AF" w:rsidTr="001D44A1">
        <w:trPr>
          <w:trHeight w:hRule="exact" w:val="315"/>
          <w:jc w:val="center"/>
        </w:trPr>
        <w:tc>
          <w:tcPr>
            <w:tcW w:w="4770" w:type="dxa"/>
            <w:gridSpan w:val="2"/>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t>Judo</w:t>
            </w:r>
            <w:r>
              <w:rPr>
                <w:rFonts w:ascii="Arial"/>
                <w:spacing w:val="21"/>
                <w:sz w:val="19"/>
              </w:rPr>
              <w:t xml:space="preserve"> </w:t>
            </w:r>
            <w:r>
              <w:rPr>
                <w:rFonts w:ascii="Arial"/>
                <w:sz w:val="19"/>
              </w:rPr>
              <w:t>Politics</w:t>
            </w:r>
          </w:p>
        </w:tc>
        <w:tc>
          <w:tcPr>
            <w:tcW w:w="3337" w:type="dxa"/>
            <w:gridSpan w:val="2"/>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34" w:history="1">
              <w:r w:rsidR="00D010AF">
                <w:rPr>
                  <w:rStyle w:val="Hyperlink"/>
                  <w:rFonts w:ascii="Arial"/>
                  <w:color w:val="1155CC"/>
                  <w:sz w:val="19"/>
                </w:rPr>
                <w:t>https://youtu.be/KBEROptBeBY</w:t>
              </w:r>
            </w:hyperlink>
          </w:p>
        </w:tc>
      </w:tr>
      <w:tr w:rsidR="00D010AF" w:rsidTr="001D44A1">
        <w:trPr>
          <w:trHeight w:hRule="exact" w:val="315"/>
          <w:jc w:val="center"/>
        </w:trPr>
        <w:tc>
          <w:tcPr>
            <w:tcW w:w="4770" w:type="dxa"/>
            <w:gridSpan w:val="2"/>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t>Summary</w:t>
            </w:r>
            <w:r>
              <w:rPr>
                <w:rFonts w:ascii="Arial"/>
                <w:spacing w:val="18"/>
                <w:sz w:val="19"/>
              </w:rPr>
              <w:t xml:space="preserve"> </w:t>
            </w:r>
            <w:r>
              <w:rPr>
                <w:rFonts w:ascii="Arial"/>
                <w:sz w:val="19"/>
              </w:rPr>
              <w:t>and</w:t>
            </w:r>
            <w:r>
              <w:rPr>
                <w:rFonts w:ascii="Arial"/>
                <w:spacing w:val="19"/>
                <w:sz w:val="19"/>
              </w:rPr>
              <w:t xml:space="preserve"> </w:t>
            </w:r>
            <w:r>
              <w:rPr>
                <w:rFonts w:ascii="Arial"/>
                <w:sz w:val="19"/>
              </w:rPr>
              <w:t>Review</w:t>
            </w:r>
          </w:p>
        </w:tc>
        <w:tc>
          <w:tcPr>
            <w:tcW w:w="3337" w:type="dxa"/>
            <w:gridSpan w:val="2"/>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35" w:history="1">
              <w:r w:rsidR="00D010AF">
                <w:rPr>
                  <w:rStyle w:val="Hyperlink"/>
                  <w:rFonts w:ascii="Arial"/>
                  <w:color w:val="1155CC"/>
                  <w:sz w:val="19"/>
                </w:rPr>
                <w:t>https://youtu.be/zPU9Hzr5a2Q</w:t>
              </w:r>
            </w:hyperlink>
          </w:p>
        </w:tc>
      </w:tr>
    </w:tbl>
    <w:p w:rsidR="00DB5FF6" w:rsidRDefault="00DB5FF6" w:rsidP="00DB5FF6">
      <w:pPr>
        <w:ind w:left="360"/>
      </w:pPr>
    </w:p>
    <w:p w:rsidR="00257F2B" w:rsidRDefault="00257F2B" w:rsidP="00257F2B">
      <w:pPr>
        <w:keepLines/>
        <w:spacing w:after="0"/>
        <w:rPr>
          <w:u w:val="single"/>
        </w:rPr>
      </w:pPr>
      <w:r>
        <w:rPr>
          <w:u w:val="single"/>
        </w:rPr>
        <w:t xml:space="preserve">Interest Analysis </w:t>
      </w:r>
      <w:r w:rsidRPr="00630840">
        <w:rPr>
          <w:u w:val="single"/>
        </w:rPr>
        <w:t>Case: Mud Flaps</w:t>
      </w:r>
    </w:p>
    <w:p w:rsidR="00257F2B" w:rsidRDefault="00257F2B" w:rsidP="00257F2B">
      <w:pPr>
        <w:keepLines/>
      </w:pPr>
      <w:r>
        <w:t>Tuck School Case: Mud Flaps CR 16-96-940</w:t>
      </w:r>
    </w:p>
    <w:p w:rsidR="00257F2B" w:rsidRPr="001257DC" w:rsidRDefault="00257F2B" w:rsidP="00433AAF">
      <w:pPr>
        <w:keepLines/>
        <w:spacing w:after="0"/>
        <w:rPr>
          <w:u w:val="single"/>
        </w:rPr>
      </w:pPr>
      <w:r w:rsidRPr="001257DC">
        <w:rPr>
          <w:u w:val="single"/>
        </w:rPr>
        <w:t xml:space="preserve">Case Assignment </w:t>
      </w:r>
    </w:p>
    <w:p w:rsidR="00257F2B" w:rsidRDefault="00257F2B" w:rsidP="003D3EFB">
      <w:pPr>
        <w:keepLines/>
        <w:spacing w:after="0"/>
      </w:pPr>
      <w:r>
        <w:t>Be prepared to discuss the following in class:</w:t>
      </w:r>
    </w:p>
    <w:p w:rsidR="00257F2B" w:rsidRDefault="00257F2B" w:rsidP="00257F2B">
      <w:pPr>
        <w:keepLines/>
        <w:numPr>
          <w:ilvl w:val="0"/>
          <w:numId w:val="1"/>
        </w:numPr>
        <w:spacing w:after="0" w:line="240" w:lineRule="auto"/>
        <w:jc w:val="both"/>
      </w:pPr>
      <w:r>
        <w:t>Should the small manufacturers have rejected Monsanto’s initial overtures? What does the IG matrix look like, either way?</w:t>
      </w:r>
    </w:p>
    <w:p w:rsidR="00257F2B" w:rsidRDefault="00257F2B" w:rsidP="00257F2B">
      <w:pPr>
        <w:keepLines/>
        <w:numPr>
          <w:ilvl w:val="0"/>
          <w:numId w:val="1"/>
        </w:numPr>
        <w:spacing w:after="0" w:line="240" w:lineRule="auto"/>
        <w:jc w:val="both"/>
      </w:pPr>
      <w:r>
        <w:t xml:space="preserve">After the small manufacturers rejected Monsanto’s initial overture, what other allies could Monsanto have approached? What would the I.G.matrix look like then? </w:t>
      </w:r>
    </w:p>
    <w:p w:rsidR="00257F2B" w:rsidRDefault="003D3EFB" w:rsidP="00257F2B">
      <w:pPr>
        <w:keepLines/>
        <w:numPr>
          <w:ilvl w:val="0"/>
          <w:numId w:val="1"/>
        </w:numPr>
        <w:spacing w:after="0" w:line="240" w:lineRule="auto"/>
        <w:jc w:val="both"/>
      </w:pPr>
      <w:r>
        <w:t>Imagine</w:t>
      </w:r>
      <w:r w:rsidR="00257F2B">
        <w:t xml:space="preserve"> you are Randy Stayin. How do you assess your clients’ position?</w:t>
      </w:r>
      <w:r>
        <w:t xml:space="preserve"> </w:t>
      </w:r>
    </w:p>
    <w:p w:rsidR="00257F2B" w:rsidRDefault="00257F2B" w:rsidP="00257F2B">
      <w:pPr>
        <w:keepLines/>
        <w:numPr>
          <w:ilvl w:val="0"/>
          <w:numId w:val="1"/>
        </w:numPr>
        <w:spacing w:after="0" w:line="240" w:lineRule="auto"/>
        <w:jc w:val="both"/>
      </w:pPr>
      <w:r>
        <w:t>As Stayin: What do you need to do next?</w:t>
      </w:r>
    </w:p>
    <w:p w:rsidR="00257F2B" w:rsidRDefault="00257F2B" w:rsidP="00257F2B">
      <w:pPr>
        <w:pStyle w:val="ListParagraph"/>
        <w:numPr>
          <w:ilvl w:val="0"/>
          <w:numId w:val="1"/>
        </w:numPr>
      </w:pPr>
      <w:r>
        <w:t>Where is the non-profit organization in the case?</w:t>
      </w:r>
    </w:p>
    <w:p w:rsidR="00DB5FF6" w:rsidRDefault="00DB5FF6" w:rsidP="00272E20">
      <w:pPr>
        <w:pStyle w:val="Heading2"/>
        <w:numPr>
          <w:ilvl w:val="0"/>
          <w:numId w:val="11"/>
        </w:numPr>
      </w:pPr>
      <w:r>
        <w:t>Collective Action</w:t>
      </w:r>
    </w:p>
    <w:p w:rsidR="00FF1464" w:rsidRDefault="00FF1464" w:rsidP="00FF1464">
      <w:pPr>
        <w:spacing w:after="0"/>
      </w:pPr>
      <w:r>
        <w:t>You will learn:</w:t>
      </w:r>
    </w:p>
    <w:p w:rsidR="00FF1464" w:rsidRDefault="00FF1464" w:rsidP="00FF1464">
      <w:pPr>
        <w:pStyle w:val="ListParagraph"/>
        <w:numPr>
          <w:ilvl w:val="0"/>
          <w:numId w:val="20"/>
        </w:numPr>
      </w:pPr>
      <w:r>
        <w:t>Why collective action in pursuit of a common goal can be problematic.</w:t>
      </w:r>
    </w:p>
    <w:p w:rsidR="00FF1464" w:rsidRDefault="00FF1464" w:rsidP="00FF1464">
      <w:pPr>
        <w:pStyle w:val="ListParagraph"/>
        <w:numPr>
          <w:ilvl w:val="0"/>
          <w:numId w:val="20"/>
        </w:numPr>
      </w:pPr>
      <w:r>
        <w:t xml:space="preserve">Why free-riding increases as groups get larger. </w:t>
      </w:r>
    </w:p>
    <w:p w:rsidR="00FF1464" w:rsidRDefault="00FF1464" w:rsidP="00FF1464">
      <w:pPr>
        <w:pStyle w:val="ListParagraph"/>
        <w:numPr>
          <w:ilvl w:val="0"/>
          <w:numId w:val="20"/>
        </w:numPr>
      </w:pPr>
      <w:r>
        <w:t>How the mighty are exploited by the meek during collective action.</w:t>
      </w:r>
    </w:p>
    <w:p w:rsidR="00FF1464" w:rsidRDefault="00FF1464" w:rsidP="00FF1464">
      <w:pPr>
        <w:pStyle w:val="ListParagraph"/>
        <w:numPr>
          <w:ilvl w:val="0"/>
          <w:numId w:val="20"/>
        </w:numPr>
      </w:pPr>
      <w:r>
        <w:t>Why leadership is vital for effective collective action.</w:t>
      </w:r>
    </w:p>
    <w:p w:rsidR="00257F2B" w:rsidRDefault="00FF1464" w:rsidP="00FF1464">
      <w:pPr>
        <w:pStyle w:val="ListParagraph"/>
        <w:numPr>
          <w:ilvl w:val="0"/>
          <w:numId w:val="20"/>
        </w:numPr>
      </w:pPr>
      <w:r>
        <w:t>Six basic techniques leaders can use to boost collective action within a group or allianc</w:t>
      </w:r>
      <w:r w:rsidR="00DC361B">
        <w:t>e</w:t>
      </w:r>
    </w:p>
    <w:p w:rsidR="00CE282F" w:rsidRDefault="00CE282F" w:rsidP="00CE282F">
      <w:pPr>
        <w:spacing w:after="0"/>
      </w:pPr>
      <w:r>
        <w:t xml:space="preserve">You will also learn: </w:t>
      </w:r>
    </w:p>
    <w:p w:rsidR="00CE282F" w:rsidRDefault="00CE282F" w:rsidP="00CE282F">
      <w:pPr>
        <w:pStyle w:val="ListParagraph"/>
        <w:numPr>
          <w:ilvl w:val="0"/>
          <w:numId w:val="29"/>
        </w:numPr>
        <w:spacing w:line="252" w:lineRule="auto"/>
      </w:pPr>
      <w:r>
        <w:t>Why the policy memo is a good tool for decision making</w:t>
      </w:r>
    </w:p>
    <w:p w:rsidR="00CE282F" w:rsidRDefault="00CE282F" w:rsidP="00CE282F">
      <w:pPr>
        <w:pStyle w:val="ListParagraph"/>
        <w:numPr>
          <w:ilvl w:val="0"/>
          <w:numId w:val="29"/>
        </w:numPr>
        <w:spacing w:line="252" w:lineRule="auto"/>
      </w:pPr>
      <w:r>
        <w:t>How to organize and write an effective policy memo</w:t>
      </w:r>
    </w:p>
    <w:p w:rsidR="00DB5FF6" w:rsidRPr="00D010AF" w:rsidRDefault="00D010AF" w:rsidP="00257F2B">
      <w:pPr>
        <w:rPr>
          <w:u w:val="single"/>
        </w:rPr>
      </w:pPr>
      <w:r w:rsidRPr="00D010AF">
        <w:rPr>
          <w:u w:val="single"/>
        </w:rPr>
        <w:t xml:space="preserve">Assignment: On-line </w:t>
      </w:r>
      <w:r w:rsidR="00942FE4">
        <w:rPr>
          <w:u w:val="single"/>
        </w:rPr>
        <w:t>Lecture</w:t>
      </w:r>
    </w:p>
    <w:tbl>
      <w:tblPr>
        <w:tblW w:w="0" w:type="auto"/>
        <w:jc w:val="center"/>
        <w:tblLayout w:type="fixed"/>
        <w:tblCellMar>
          <w:left w:w="0" w:type="dxa"/>
          <w:right w:w="0" w:type="dxa"/>
        </w:tblCellMar>
        <w:tblLook w:val="01E0" w:firstRow="1" w:lastRow="1" w:firstColumn="1" w:lastColumn="1" w:noHBand="0" w:noVBand="0"/>
      </w:tblPr>
      <w:tblGrid>
        <w:gridCol w:w="4770"/>
        <w:gridCol w:w="3337"/>
      </w:tblGrid>
      <w:tr w:rsidR="00D010AF" w:rsidTr="001D44A1">
        <w:trPr>
          <w:trHeight w:val="315"/>
          <w:jc w:val="center"/>
        </w:trPr>
        <w:tc>
          <w:tcPr>
            <w:tcW w:w="8107" w:type="dxa"/>
            <w:gridSpan w:val="2"/>
            <w:tcBorders>
              <w:top w:val="single" w:sz="8" w:space="0" w:color="000000"/>
              <w:left w:val="single" w:sz="8" w:space="0" w:color="000000"/>
              <w:bottom w:val="single" w:sz="8" w:space="0" w:color="000000"/>
              <w:right w:val="single" w:sz="8" w:space="0" w:color="000000"/>
            </w:tcBorders>
            <w:shd w:val="clear" w:color="auto" w:fill="CEE1F3"/>
            <w:hideMark/>
          </w:tcPr>
          <w:p w:rsidR="00D010AF" w:rsidRDefault="00D010AF">
            <w:pPr>
              <w:pStyle w:val="TableParagraph"/>
              <w:spacing w:before="49"/>
              <w:ind w:left="44"/>
              <w:rPr>
                <w:rFonts w:ascii="Arial" w:eastAsia="Arial" w:hAnsi="Arial" w:cs="Arial"/>
                <w:sz w:val="19"/>
                <w:szCs w:val="19"/>
              </w:rPr>
            </w:pPr>
            <w:r>
              <w:rPr>
                <w:rFonts w:ascii="Arial"/>
                <w:b/>
                <w:sz w:val="19"/>
              </w:rPr>
              <w:t>Getting</w:t>
            </w:r>
            <w:r>
              <w:rPr>
                <w:rFonts w:ascii="Arial"/>
                <w:b/>
                <w:spacing w:val="15"/>
                <w:sz w:val="19"/>
              </w:rPr>
              <w:t xml:space="preserve"> </w:t>
            </w:r>
            <w:r>
              <w:rPr>
                <w:rFonts w:ascii="Arial"/>
                <w:b/>
                <w:sz w:val="19"/>
              </w:rPr>
              <w:t>Organized</w:t>
            </w:r>
            <w:r>
              <w:rPr>
                <w:rFonts w:ascii="Arial"/>
                <w:b/>
                <w:spacing w:val="15"/>
                <w:sz w:val="19"/>
              </w:rPr>
              <w:t xml:space="preserve"> </w:t>
            </w:r>
            <w:r>
              <w:rPr>
                <w:rFonts w:ascii="Arial"/>
                <w:b/>
                <w:sz w:val="19"/>
              </w:rPr>
              <w:t>and</w:t>
            </w:r>
            <w:r>
              <w:rPr>
                <w:rFonts w:ascii="Arial"/>
                <w:b/>
                <w:spacing w:val="15"/>
                <w:sz w:val="19"/>
              </w:rPr>
              <w:t xml:space="preserve"> </w:t>
            </w:r>
            <w:r>
              <w:rPr>
                <w:rFonts w:ascii="Arial"/>
                <w:b/>
                <w:sz w:val="19"/>
              </w:rPr>
              <w:t>Taking</w:t>
            </w:r>
            <w:r>
              <w:rPr>
                <w:rFonts w:ascii="Arial"/>
                <w:b/>
                <w:spacing w:val="15"/>
                <w:sz w:val="19"/>
              </w:rPr>
              <w:t xml:space="preserve"> </w:t>
            </w:r>
            <w:r>
              <w:rPr>
                <w:rFonts w:ascii="Arial"/>
                <w:b/>
                <w:sz w:val="19"/>
              </w:rPr>
              <w:t>Action:</w:t>
            </w:r>
            <w:r>
              <w:rPr>
                <w:rFonts w:ascii="Arial"/>
                <w:b/>
                <w:spacing w:val="15"/>
                <w:sz w:val="19"/>
              </w:rPr>
              <w:t xml:space="preserve"> </w:t>
            </w:r>
            <w:r>
              <w:rPr>
                <w:rFonts w:ascii="Arial"/>
                <w:b/>
                <w:sz w:val="19"/>
              </w:rPr>
              <w:t>Rules</w:t>
            </w:r>
            <w:r>
              <w:rPr>
                <w:rFonts w:ascii="Arial"/>
                <w:b/>
                <w:spacing w:val="15"/>
                <w:sz w:val="19"/>
              </w:rPr>
              <w:t xml:space="preserve"> </w:t>
            </w:r>
            <w:r>
              <w:rPr>
                <w:rFonts w:ascii="Arial"/>
                <w:b/>
                <w:sz w:val="19"/>
              </w:rPr>
              <w:t>for</w:t>
            </w:r>
            <w:r>
              <w:rPr>
                <w:rFonts w:ascii="Arial"/>
                <w:b/>
                <w:spacing w:val="15"/>
                <w:sz w:val="19"/>
              </w:rPr>
              <w:t xml:space="preserve"> </w:t>
            </w:r>
            <w:r>
              <w:rPr>
                <w:rFonts w:ascii="Arial"/>
                <w:b/>
                <w:sz w:val="19"/>
              </w:rPr>
              <w:t>Reformers</w:t>
            </w:r>
          </w:p>
        </w:tc>
      </w:tr>
      <w:tr w:rsidR="00D010AF"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t>Introduction</w:t>
            </w:r>
          </w:p>
        </w:tc>
        <w:tc>
          <w:tcPr>
            <w:tcW w:w="3337" w:type="dxa"/>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36" w:history="1">
              <w:r w:rsidR="00D010AF">
                <w:rPr>
                  <w:rStyle w:val="Hyperlink"/>
                  <w:rFonts w:ascii="Arial"/>
                  <w:color w:val="1155CC"/>
                  <w:sz w:val="19"/>
                </w:rPr>
                <w:t>https://youtu.be/6632F-zGe4w</w:t>
              </w:r>
            </w:hyperlink>
          </w:p>
        </w:tc>
      </w:tr>
      <w:tr w:rsidR="00D010AF"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t>Collective</w:t>
            </w:r>
            <w:r>
              <w:rPr>
                <w:rFonts w:ascii="Arial"/>
                <w:spacing w:val="14"/>
                <w:sz w:val="19"/>
              </w:rPr>
              <w:t xml:space="preserve"> </w:t>
            </w:r>
            <w:r>
              <w:rPr>
                <w:rFonts w:ascii="Arial"/>
                <w:sz w:val="19"/>
              </w:rPr>
              <w:t>Action</w:t>
            </w:r>
            <w:r>
              <w:rPr>
                <w:rFonts w:ascii="Arial"/>
                <w:spacing w:val="14"/>
                <w:sz w:val="19"/>
              </w:rPr>
              <w:t xml:space="preserve"> </w:t>
            </w:r>
            <w:r>
              <w:rPr>
                <w:rFonts w:ascii="Arial"/>
                <w:sz w:val="19"/>
              </w:rPr>
              <w:t>&amp;</w:t>
            </w:r>
            <w:r>
              <w:rPr>
                <w:rFonts w:ascii="Arial"/>
                <w:spacing w:val="15"/>
                <w:sz w:val="19"/>
              </w:rPr>
              <w:t xml:space="preserve"> </w:t>
            </w:r>
            <w:r>
              <w:rPr>
                <w:rFonts w:ascii="Arial"/>
                <w:sz w:val="19"/>
              </w:rPr>
              <w:t>"The"</w:t>
            </w:r>
            <w:r>
              <w:rPr>
                <w:rFonts w:ascii="Arial"/>
                <w:spacing w:val="14"/>
                <w:sz w:val="19"/>
              </w:rPr>
              <w:t xml:space="preserve"> </w:t>
            </w:r>
            <w:r>
              <w:rPr>
                <w:rFonts w:ascii="Arial"/>
                <w:sz w:val="19"/>
              </w:rPr>
              <w:t>Collective</w:t>
            </w:r>
            <w:r>
              <w:rPr>
                <w:rFonts w:ascii="Arial"/>
                <w:spacing w:val="14"/>
                <w:sz w:val="19"/>
              </w:rPr>
              <w:t xml:space="preserve"> </w:t>
            </w:r>
            <w:r>
              <w:rPr>
                <w:rFonts w:ascii="Arial"/>
                <w:sz w:val="19"/>
              </w:rPr>
              <w:t>Action</w:t>
            </w:r>
            <w:r>
              <w:rPr>
                <w:rFonts w:ascii="Arial"/>
                <w:spacing w:val="15"/>
                <w:sz w:val="19"/>
              </w:rPr>
              <w:t xml:space="preserve"> </w:t>
            </w:r>
            <w:r>
              <w:rPr>
                <w:rFonts w:ascii="Arial"/>
                <w:sz w:val="19"/>
              </w:rPr>
              <w:t>Problem</w:t>
            </w:r>
          </w:p>
        </w:tc>
        <w:tc>
          <w:tcPr>
            <w:tcW w:w="3337" w:type="dxa"/>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37" w:history="1">
              <w:r w:rsidR="00D010AF">
                <w:rPr>
                  <w:rStyle w:val="Hyperlink"/>
                  <w:rFonts w:ascii="Arial"/>
                  <w:color w:val="1155CC"/>
                  <w:sz w:val="19"/>
                </w:rPr>
                <w:t>https://youtu.be/JV2wlVYJM80</w:t>
              </w:r>
            </w:hyperlink>
          </w:p>
        </w:tc>
      </w:tr>
      <w:tr w:rsidR="00D010AF"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lastRenderedPageBreak/>
              <w:t>Public</w:t>
            </w:r>
            <w:r>
              <w:rPr>
                <w:rFonts w:ascii="Arial"/>
                <w:spacing w:val="13"/>
                <w:sz w:val="19"/>
              </w:rPr>
              <w:t xml:space="preserve"> </w:t>
            </w:r>
            <w:r>
              <w:rPr>
                <w:rFonts w:ascii="Arial"/>
                <w:sz w:val="19"/>
              </w:rPr>
              <w:t>vs.</w:t>
            </w:r>
            <w:r>
              <w:rPr>
                <w:rFonts w:ascii="Arial"/>
                <w:spacing w:val="14"/>
                <w:sz w:val="19"/>
              </w:rPr>
              <w:t xml:space="preserve"> </w:t>
            </w:r>
            <w:r>
              <w:rPr>
                <w:rFonts w:ascii="Arial"/>
                <w:sz w:val="19"/>
              </w:rPr>
              <w:t>Private</w:t>
            </w:r>
            <w:r>
              <w:rPr>
                <w:rFonts w:ascii="Arial"/>
                <w:spacing w:val="14"/>
                <w:sz w:val="19"/>
              </w:rPr>
              <w:t xml:space="preserve"> </w:t>
            </w:r>
            <w:r>
              <w:rPr>
                <w:rFonts w:ascii="Arial"/>
                <w:sz w:val="19"/>
              </w:rPr>
              <w:t>Goods</w:t>
            </w:r>
          </w:p>
        </w:tc>
        <w:tc>
          <w:tcPr>
            <w:tcW w:w="3337" w:type="dxa"/>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38" w:history="1">
              <w:r w:rsidR="00D010AF">
                <w:rPr>
                  <w:rStyle w:val="Hyperlink"/>
                  <w:rFonts w:ascii="Arial"/>
                  <w:color w:val="1155CC"/>
                  <w:sz w:val="19"/>
                </w:rPr>
                <w:t>https://youtu.be/bjz66S0ldX4</w:t>
              </w:r>
            </w:hyperlink>
          </w:p>
        </w:tc>
      </w:tr>
      <w:tr w:rsidR="00D010AF"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t>Collective</w:t>
            </w:r>
            <w:r>
              <w:rPr>
                <w:rFonts w:ascii="Arial"/>
                <w:spacing w:val="13"/>
                <w:sz w:val="19"/>
              </w:rPr>
              <w:t xml:space="preserve"> </w:t>
            </w:r>
            <w:r>
              <w:rPr>
                <w:rFonts w:ascii="Arial"/>
                <w:sz w:val="19"/>
              </w:rPr>
              <w:t>Action</w:t>
            </w:r>
            <w:r>
              <w:rPr>
                <w:rFonts w:ascii="Arial"/>
                <w:spacing w:val="14"/>
                <w:sz w:val="19"/>
              </w:rPr>
              <w:t xml:space="preserve"> </w:t>
            </w:r>
            <w:r>
              <w:rPr>
                <w:rFonts w:ascii="Arial"/>
                <w:sz w:val="19"/>
              </w:rPr>
              <w:t>and</w:t>
            </w:r>
            <w:r>
              <w:rPr>
                <w:rFonts w:ascii="Arial"/>
                <w:spacing w:val="13"/>
                <w:sz w:val="19"/>
              </w:rPr>
              <w:t xml:space="preserve"> </w:t>
            </w:r>
            <w:r>
              <w:rPr>
                <w:rFonts w:ascii="Arial"/>
                <w:sz w:val="19"/>
              </w:rPr>
              <w:t>Pure</w:t>
            </w:r>
            <w:r>
              <w:rPr>
                <w:rFonts w:ascii="Arial"/>
                <w:spacing w:val="14"/>
                <w:sz w:val="19"/>
              </w:rPr>
              <w:t xml:space="preserve"> </w:t>
            </w:r>
            <w:r>
              <w:rPr>
                <w:rFonts w:ascii="Arial"/>
                <w:sz w:val="19"/>
              </w:rPr>
              <w:t>Public</w:t>
            </w:r>
            <w:r>
              <w:rPr>
                <w:rFonts w:ascii="Arial"/>
                <w:spacing w:val="13"/>
                <w:sz w:val="19"/>
              </w:rPr>
              <w:t xml:space="preserve"> </w:t>
            </w:r>
            <w:r>
              <w:rPr>
                <w:rFonts w:ascii="Arial"/>
                <w:sz w:val="19"/>
              </w:rPr>
              <w:t>Goods</w:t>
            </w:r>
          </w:p>
        </w:tc>
        <w:tc>
          <w:tcPr>
            <w:tcW w:w="3337" w:type="dxa"/>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39" w:history="1">
              <w:r w:rsidR="00D010AF">
                <w:rPr>
                  <w:rStyle w:val="Hyperlink"/>
                  <w:rFonts w:ascii="Arial"/>
                  <w:color w:val="1155CC"/>
                  <w:sz w:val="19"/>
                </w:rPr>
                <w:t>https://youtu.be/5n6taB2vNbw</w:t>
              </w:r>
            </w:hyperlink>
          </w:p>
        </w:tc>
      </w:tr>
      <w:tr w:rsidR="00D010AF"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t>Rules</w:t>
            </w:r>
            <w:r>
              <w:rPr>
                <w:rFonts w:ascii="Arial"/>
                <w:spacing w:val="10"/>
                <w:sz w:val="19"/>
              </w:rPr>
              <w:t xml:space="preserve"> </w:t>
            </w:r>
            <w:r>
              <w:rPr>
                <w:rFonts w:ascii="Arial"/>
                <w:sz w:val="19"/>
              </w:rPr>
              <w:t>for</w:t>
            </w:r>
            <w:r>
              <w:rPr>
                <w:rFonts w:ascii="Arial"/>
                <w:spacing w:val="11"/>
                <w:sz w:val="19"/>
              </w:rPr>
              <w:t xml:space="preserve"> </w:t>
            </w:r>
            <w:r>
              <w:rPr>
                <w:rFonts w:ascii="Arial"/>
                <w:sz w:val="19"/>
              </w:rPr>
              <w:t>Reformers:</w:t>
            </w:r>
            <w:r>
              <w:rPr>
                <w:rFonts w:ascii="Arial"/>
                <w:spacing w:val="11"/>
                <w:sz w:val="19"/>
              </w:rPr>
              <w:t xml:space="preserve"> </w:t>
            </w:r>
            <w:r>
              <w:rPr>
                <w:rFonts w:ascii="Arial"/>
                <w:sz w:val="19"/>
              </w:rPr>
              <w:t>Part</w:t>
            </w:r>
            <w:r>
              <w:rPr>
                <w:rFonts w:ascii="Arial"/>
                <w:spacing w:val="10"/>
                <w:sz w:val="19"/>
              </w:rPr>
              <w:t xml:space="preserve"> </w:t>
            </w:r>
            <w:r>
              <w:rPr>
                <w:rFonts w:ascii="Arial"/>
                <w:sz w:val="19"/>
              </w:rPr>
              <w:t>1:</w:t>
            </w:r>
            <w:r>
              <w:rPr>
                <w:rFonts w:ascii="Arial"/>
                <w:spacing w:val="11"/>
                <w:sz w:val="19"/>
              </w:rPr>
              <w:t xml:space="preserve"> </w:t>
            </w:r>
            <w:r>
              <w:rPr>
                <w:rFonts w:ascii="Arial"/>
                <w:sz w:val="19"/>
              </w:rPr>
              <w:t>Rules</w:t>
            </w:r>
            <w:r>
              <w:rPr>
                <w:rFonts w:ascii="Arial"/>
                <w:spacing w:val="11"/>
                <w:sz w:val="19"/>
              </w:rPr>
              <w:t xml:space="preserve"> </w:t>
            </w:r>
            <w:r>
              <w:rPr>
                <w:rFonts w:ascii="Arial"/>
                <w:sz w:val="19"/>
              </w:rPr>
              <w:t>1-2</w:t>
            </w:r>
          </w:p>
        </w:tc>
        <w:tc>
          <w:tcPr>
            <w:tcW w:w="3337" w:type="dxa"/>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40" w:history="1">
              <w:r w:rsidR="00D010AF">
                <w:rPr>
                  <w:rStyle w:val="Hyperlink"/>
                  <w:rFonts w:ascii="Arial"/>
                  <w:color w:val="1155CC"/>
                  <w:sz w:val="19"/>
                </w:rPr>
                <w:t>https://youtu.be/h1oYjrYoqkA</w:t>
              </w:r>
            </w:hyperlink>
          </w:p>
        </w:tc>
      </w:tr>
      <w:tr w:rsidR="00D010AF"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t>Rules</w:t>
            </w:r>
            <w:r>
              <w:rPr>
                <w:rFonts w:ascii="Arial"/>
                <w:spacing w:val="10"/>
                <w:sz w:val="19"/>
              </w:rPr>
              <w:t xml:space="preserve"> </w:t>
            </w:r>
            <w:r>
              <w:rPr>
                <w:rFonts w:ascii="Arial"/>
                <w:sz w:val="19"/>
              </w:rPr>
              <w:t>for</w:t>
            </w:r>
            <w:r>
              <w:rPr>
                <w:rFonts w:ascii="Arial"/>
                <w:spacing w:val="11"/>
                <w:sz w:val="19"/>
              </w:rPr>
              <w:t xml:space="preserve"> </w:t>
            </w:r>
            <w:r>
              <w:rPr>
                <w:rFonts w:ascii="Arial"/>
                <w:sz w:val="19"/>
              </w:rPr>
              <w:t>Reformers:</w:t>
            </w:r>
            <w:r>
              <w:rPr>
                <w:rFonts w:ascii="Arial"/>
                <w:spacing w:val="11"/>
                <w:sz w:val="19"/>
              </w:rPr>
              <w:t xml:space="preserve"> </w:t>
            </w:r>
            <w:r>
              <w:rPr>
                <w:rFonts w:ascii="Arial"/>
                <w:sz w:val="19"/>
              </w:rPr>
              <w:t>Part</w:t>
            </w:r>
            <w:r>
              <w:rPr>
                <w:rFonts w:ascii="Arial"/>
                <w:spacing w:val="10"/>
                <w:sz w:val="19"/>
              </w:rPr>
              <w:t xml:space="preserve"> </w:t>
            </w:r>
            <w:r>
              <w:rPr>
                <w:rFonts w:ascii="Arial"/>
                <w:sz w:val="19"/>
              </w:rPr>
              <w:t>2:</w:t>
            </w:r>
            <w:r>
              <w:rPr>
                <w:rFonts w:ascii="Arial"/>
                <w:spacing w:val="11"/>
                <w:sz w:val="19"/>
              </w:rPr>
              <w:t xml:space="preserve"> </w:t>
            </w:r>
            <w:r>
              <w:rPr>
                <w:rFonts w:ascii="Arial"/>
                <w:sz w:val="19"/>
              </w:rPr>
              <w:t>Rules</w:t>
            </w:r>
            <w:r>
              <w:rPr>
                <w:rFonts w:ascii="Arial"/>
                <w:spacing w:val="11"/>
                <w:sz w:val="19"/>
              </w:rPr>
              <w:t xml:space="preserve"> </w:t>
            </w:r>
            <w:r>
              <w:rPr>
                <w:rFonts w:ascii="Arial"/>
                <w:sz w:val="19"/>
              </w:rPr>
              <w:t>3-6</w:t>
            </w:r>
          </w:p>
        </w:tc>
        <w:tc>
          <w:tcPr>
            <w:tcW w:w="3337" w:type="dxa"/>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41" w:history="1">
              <w:r w:rsidR="00D010AF">
                <w:rPr>
                  <w:rStyle w:val="Hyperlink"/>
                  <w:rFonts w:ascii="Arial"/>
                  <w:color w:val="1155CC"/>
                  <w:sz w:val="19"/>
                </w:rPr>
                <w:t>https://youtu.be/g8Bwpyie6Pc</w:t>
              </w:r>
            </w:hyperlink>
          </w:p>
        </w:tc>
      </w:tr>
      <w:tr w:rsidR="00D010AF"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D010AF" w:rsidRDefault="00D010AF">
            <w:pPr>
              <w:pStyle w:val="TableParagraph"/>
              <w:spacing w:before="49"/>
              <w:ind w:left="44"/>
              <w:rPr>
                <w:rFonts w:ascii="Arial" w:eastAsia="Arial" w:hAnsi="Arial" w:cs="Arial"/>
                <w:sz w:val="19"/>
                <w:szCs w:val="19"/>
              </w:rPr>
            </w:pPr>
            <w:r>
              <w:rPr>
                <w:rFonts w:ascii="Arial"/>
                <w:sz w:val="19"/>
              </w:rPr>
              <w:t>Summary</w:t>
            </w:r>
            <w:r>
              <w:rPr>
                <w:rFonts w:ascii="Arial"/>
                <w:spacing w:val="18"/>
                <w:sz w:val="19"/>
              </w:rPr>
              <w:t xml:space="preserve"> </w:t>
            </w:r>
            <w:r>
              <w:rPr>
                <w:rFonts w:ascii="Arial"/>
                <w:sz w:val="19"/>
              </w:rPr>
              <w:t>and</w:t>
            </w:r>
            <w:r>
              <w:rPr>
                <w:rFonts w:ascii="Arial"/>
                <w:spacing w:val="19"/>
                <w:sz w:val="19"/>
              </w:rPr>
              <w:t xml:space="preserve"> </w:t>
            </w:r>
            <w:r>
              <w:rPr>
                <w:rFonts w:ascii="Arial"/>
                <w:sz w:val="19"/>
              </w:rPr>
              <w:t>Review</w:t>
            </w:r>
          </w:p>
        </w:tc>
        <w:tc>
          <w:tcPr>
            <w:tcW w:w="3337" w:type="dxa"/>
            <w:tcBorders>
              <w:top w:val="single" w:sz="8" w:space="0" w:color="000000"/>
              <w:left w:val="single" w:sz="8" w:space="0" w:color="000000"/>
              <w:bottom w:val="single" w:sz="8" w:space="0" w:color="000000"/>
              <w:right w:val="single" w:sz="8" w:space="0" w:color="000000"/>
            </w:tcBorders>
            <w:hideMark/>
          </w:tcPr>
          <w:p w:rsidR="00D010AF" w:rsidRDefault="00562795">
            <w:pPr>
              <w:pStyle w:val="TableParagraph"/>
              <w:spacing w:before="49"/>
              <w:ind w:left="43"/>
              <w:rPr>
                <w:rFonts w:ascii="Arial" w:eastAsia="Arial" w:hAnsi="Arial" w:cs="Arial"/>
                <w:sz w:val="19"/>
                <w:szCs w:val="19"/>
              </w:rPr>
            </w:pPr>
            <w:hyperlink r:id="rId42" w:history="1">
              <w:r w:rsidR="00D010AF">
                <w:rPr>
                  <w:rStyle w:val="Hyperlink"/>
                  <w:rFonts w:ascii="Arial"/>
                  <w:color w:val="1155CC"/>
                  <w:sz w:val="19"/>
                </w:rPr>
                <w:t>https://youtu.be/LXSaj6Q2Nls</w:t>
              </w:r>
            </w:hyperlink>
          </w:p>
        </w:tc>
      </w:tr>
    </w:tbl>
    <w:p w:rsidR="00D010AF" w:rsidRDefault="00D010AF" w:rsidP="00257F2B"/>
    <w:p w:rsidR="00DB5FF6" w:rsidRDefault="00272E20" w:rsidP="00272E20">
      <w:r>
        <w:rPr>
          <w:u w:val="single"/>
        </w:rPr>
        <w:t xml:space="preserve">Collective Action </w:t>
      </w:r>
      <w:r w:rsidR="00DB5FF6" w:rsidRPr="00A70729">
        <w:rPr>
          <w:u w:val="single"/>
        </w:rPr>
        <w:t>CASE</w:t>
      </w:r>
      <w:r w:rsidR="00DB5FF6">
        <w:t xml:space="preserve">: </w:t>
      </w:r>
      <w:r>
        <w:t xml:space="preserve">Kennedy School Case C14-00-1541.0. “‘No Prison in </w:t>
      </w:r>
      <w:smartTag w:uri="urn:schemas-microsoft-com:office:smarttags" w:element="place">
        <w:r>
          <w:t>East L.A.</w:t>
        </w:r>
      </w:smartTag>
      <w:r>
        <w:t>!’ B</w:t>
      </w:r>
      <w:r w:rsidR="00D010AF">
        <w:t>irth of a Grassroots Movement” (first half</w:t>
      </w:r>
      <w:r w:rsidR="00680C56">
        <w:t>, pp. 1-18</w:t>
      </w:r>
      <w:r w:rsidR="00D010AF">
        <w:t>)</w:t>
      </w:r>
      <w:r w:rsidR="00680C56">
        <w:t xml:space="preserve"> The case takes place where this reading ends.</w:t>
      </w:r>
    </w:p>
    <w:p w:rsidR="00680C56" w:rsidRPr="00680C56" w:rsidRDefault="00680C56" w:rsidP="00680C56">
      <w:pPr>
        <w:spacing w:after="0"/>
        <w:rPr>
          <w:u w:val="single"/>
        </w:rPr>
      </w:pPr>
      <w:r w:rsidRPr="00680C56">
        <w:rPr>
          <w:u w:val="single"/>
        </w:rPr>
        <w:t>Case Assignment</w:t>
      </w:r>
      <w:r>
        <w:rPr>
          <w:u w:val="single"/>
        </w:rPr>
        <w:t xml:space="preserve"> (group memo)</w:t>
      </w:r>
    </w:p>
    <w:p w:rsidR="00257F2B" w:rsidRDefault="00680C56" w:rsidP="00680C56">
      <w:r>
        <w:t>You work in a prominent LA law firm. Hearing about the prison controversy, you meet with Monsignor Moretta to see if he could use some pro bono legal work. After some discussion, it comes out that his biggest concern is mobilizing the community for marches, demonstrations, and opposition to the prison. You volunteer to write a brief memo outlining ways to achieve and maintain a high degree of organization, participation, and effective mobilization. You will present your analysis and recommendations as a briefing for Father John Moretta, Frank Villalobos, Assemblywoman Molina and Juana Gutierrez.  They are very busy so your memo should not exceed 1000 words.</w:t>
      </w:r>
    </w:p>
    <w:p w:rsidR="00D010AF" w:rsidRDefault="00D010AF" w:rsidP="00FF1464">
      <w:r>
        <w:t xml:space="preserve">Note: Prior to writing your memo, you should look at the slides at the class web site, “The Policy Memo.” You may also wish to look at some of the on-line resources listed at the end of the slides and </w:t>
      </w:r>
      <w:r w:rsidR="00942FE4">
        <w:t>examine</w:t>
      </w:r>
      <w:r>
        <w:t xml:space="preserve"> the sample policy memo posted on the class web page. </w:t>
      </w:r>
    </w:p>
    <w:p w:rsidR="00DB5FF6" w:rsidRDefault="00DB5FF6" w:rsidP="00272E20">
      <w:pPr>
        <w:pStyle w:val="Heading2"/>
        <w:numPr>
          <w:ilvl w:val="1"/>
          <w:numId w:val="6"/>
        </w:numPr>
      </w:pPr>
      <w:r>
        <w:t>Persuasion Analysis</w:t>
      </w:r>
    </w:p>
    <w:p w:rsidR="00BA2BAE" w:rsidRPr="00827ED3" w:rsidRDefault="00BA2BAE" w:rsidP="00BA2BAE">
      <w:pPr>
        <w:spacing w:after="0"/>
      </w:pPr>
      <w:r>
        <w:t>You will learn:</w:t>
      </w:r>
    </w:p>
    <w:p w:rsidR="00BA2BAE" w:rsidRDefault="00BA2BAE" w:rsidP="00BA2BAE">
      <w:pPr>
        <w:pStyle w:val="ListParagraph"/>
        <w:numPr>
          <w:ilvl w:val="0"/>
          <w:numId w:val="21"/>
        </w:numPr>
      </w:pPr>
      <w:r>
        <w:t>The difference between transactional lobbying and informational lobbying.</w:t>
      </w:r>
    </w:p>
    <w:p w:rsidR="00BA2BAE" w:rsidRDefault="00BA2BAE" w:rsidP="00BA2BAE">
      <w:pPr>
        <w:pStyle w:val="ListParagraph"/>
        <w:numPr>
          <w:ilvl w:val="0"/>
          <w:numId w:val="21"/>
        </w:numPr>
      </w:pPr>
      <w:r>
        <w:t>Three pathways for communicating with policy makers.</w:t>
      </w:r>
    </w:p>
    <w:p w:rsidR="00BA2BAE" w:rsidRDefault="00BA2BAE" w:rsidP="00BA2BAE">
      <w:pPr>
        <w:pStyle w:val="ListParagraph"/>
        <w:numPr>
          <w:ilvl w:val="0"/>
          <w:numId w:val="21"/>
        </w:numPr>
      </w:pPr>
      <w:r>
        <w:t>General principles for using each pathway effectively.</w:t>
      </w:r>
    </w:p>
    <w:p w:rsidR="00BA2BAE" w:rsidRDefault="00BA2BAE" w:rsidP="00BA2BAE">
      <w:pPr>
        <w:spacing w:after="0"/>
      </w:pPr>
      <w:r>
        <w:t xml:space="preserve">In addition, you will learn: </w:t>
      </w:r>
    </w:p>
    <w:p w:rsidR="00BA2BAE" w:rsidRDefault="00BA2BAE" w:rsidP="00BA2BAE">
      <w:pPr>
        <w:pStyle w:val="ListParagraph"/>
        <w:numPr>
          <w:ilvl w:val="0"/>
          <w:numId w:val="22"/>
        </w:numPr>
      </w:pPr>
      <w:r>
        <w:t>Specific techniques for making messages credible to policy makers.</w:t>
      </w:r>
    </w:p>
    <w:p w:rsidR="00BA2BAE" w:rsidRDefault="00BA2BAE" w:rsidP="00BA2BAE">
      <w:pPr>
        <w:pStyle w:val="ListParagraph"/>
        <w:numPr>
          <w:ilvl w:val="0"/>
          <w:numId w:val="22"/>
        </w:numPr>
      </w:pPr>
      <w:r>
        <w:t>Specific techniques for making messages motivational to citizens and group members.</w:t>
      </w:r>
    </w:p>
    <w:p w:rsidR="00BA2BAE" w:rsidRDefault="00BA2BAE" w:rsidP="00BA2BAE">
      <w:pPr>
        <w:pStyle w:val="ListParagraph"/>
        <w:numPr>
          <w:ilvl w:val="0"/>
          <w:numId w:val="22"/>
        </w:numPr>
      </w:pPr>
      <w:r>
        <w:t>How “dark side” lobbying works including soft lobbying, Astro-turf lobbying, and signal jamming.</w:t>
      </w:r>
    </w:p>
    <w:p w:rsidR="00BA2BAE" w:rsidRDefault="003D3EFB" w:rsidP="00BA2BAE">
      <w:pPr>
        <w:pStyle w:val="ListParagraph"/>
        <w:numPr>
          <w:ilvl w:val="0"/>
          <w:numId w:val="22"/>
        </w:numPr>
      </w:pPr>
      <w:r>
        <w:t>Practical t</w:t>
      </w:r>
      <w:r w:rsidR="00BA2BAE">
        <w:t>ips for effective direct, indirect, and grass-roots lobbying.</w:t>
      </w:r>
    </w:p>
    <w:p w:rsidR="00BA2BAE" w:rsidRPr="00D010AF" w:rsidRDefault="00E13D75" w:rsidP="00BA2BAE">
      <w:pPr>
        <w:rPr>
          <w:u w:val="single"/>
        </w:rPr>
      </w:pPr>
      <w:r>
        <w:t xml:space="preserve"> </w:t>
      </w:r>
      <w:r w:rsidR="00BA2BAE" w:rsidRPr="00D010AF">
        <w:rPr>
          <w:u w:val="single"/>
        </w:rPr>
        <w:t xml:space="preserve">Assignment: On-line </w:t>
      </w:r>
      <w:r w:rsidR="00942FE4">
        <w:rPr>
          <w:u w:val="single"/>
        </w:rPr>
        <w:t>Lectures</w:t>
      </w:r>
    </w:p>
    <w:tbl>
      <w:tblPr>
        <w:tblW w:w="7927" w:type="dxa"/>
        <w:jc w:val="center"/>
        <w:tblLayout w:type="fixed"/>
        <w:tblCellMar>
          <w:left w:w="0" w:type="dxa"/>
          <w:right w:w="0" w:type="dxa"/>
        </w:tblCellMar>
        <w:tblLook w:val="01E0" w:firstRow="1" w:lastRow="1" w:firstColumn="1" w:lastColumn="1" w:noHBand="0" w:noVBand="0"/>
      </w:tblPr>
      <w:tblGrid>
        <w:gridCol w:w="4770"/>
        <w:gridCol w:w="3157"/>
      </w:tblGrid>
      <w:tr w:rsidR="00BA2BAE" w:rsidTr="001D44A1">
        <w:trPr>
          <w:trHeight w:val="315"/>
          <w:jc w:val="center"/>
        </w:trPr>
        <w:tc>
          <w:tcPr>
            <w:tcW w:w="7927" w:type="dxa"/>
            <w:gridSpan w:val="2"/>
            <w:tcBorders>
              <w:top w:val="single" w:sz="8" w:space="0" w:color="000000"/>
              <w:left w:val="single" w:sz="8" w:space="0" w:color="000000"/>
              <w:bottom w:val="single" w:sz="8" w:space="0" w:color="000000"/>
              <w:right w:val="single" w:sz="8" w:space="0" w:color="000000"/>
            </w:tcBorders>
            <w:shd w:val="clear" w:color="auto" w:fill="CEE1F3"/>
            <w:hideMark/>
          </w:tcPr>
          <w:p w:rsidR="00BA2BAE" w:rsidRDefault="00BA2BAE">
            <w:pPr>
              <w:pStyle w:val="TableParagraph"/>
              <w:spacing w:before="49"/>
              <w:ind w:left="44"/>
              <w:rPr>
                <w:rFonts w:ascii="Arial" w:eastAsia="Arial" w:hAnsi="Arial" w:cs="Arial"/>
                <w:sz w:val="19"/>
                <w:szCs w:val="19"/>
              </w:rPr>
            </w:pPr>
            <w:r>
              <w:rPr>
                <w:rFonts w:ascii="Arial"/>
                <w:b/>
                <w:sz w:val="19"/>
              </w:rPr>
              <w:t>Information</w:t>
            </w:r>
            <w:r>
              <w:rPr>
                <w:rFonts w:ascii="Arial"/>
                <w:b/>
                <w:spacing w:val="16"/>
                <w:sz w:val="19"/>
              </w:rPr>
              <w:t xml:space="preserve"> </w:t>
            </w:r>
            <w:r>
              <w:rPr>
                <w:rFonts w:ascii="Arial"/>
                <w:b/>
                <w:sz w:val="19"/>
              </w:rPr>
              <w:t>Power</w:t>
            </w:r>
            <w:r>
              <w:rPr>
                <w:rFonts w:ascii="Arial"/>
                <w:b/>
                <w:spacing w:val="16"/>
                <w:sz w:val="19"/>
              </w:rPr>
              <w:t xml:space="preserve"> </w:t>
            </w:r>
            <w:r>
              <w:rPr>
                <w:rFonts w:ascii="Arial"/>
                <w:b/>
                <w:sz w:val="19"/>
              </w:rPr>
              <w:t>and</w:t>
            </w:r>
            <w:r>
              <w:rPr>
                <w:rFonts w:ascii="Arial"/>
                <w:b/>
                <w:spacing w:val="16"/>
                <w:sz w:val="19"/>
              </w:rPr>
              <w:t xml:space="preserve"> </w:t>
            </w:r>
            <w:r>
              <w:rPr>
                <w:rFonts w:ascii="Arial"/>
                <w:b/>
                <w:sz w:val="19"/>
              </w:rPr>
              <w:t>Persuasion</w:t>
            </w:r>
            <w:r>
              <w:rPr>
                <w:rFonts w:ascii="Arial"/>
                <w:b/>
                <w:spacing w:val="16"/>
                <w:sz w:val="19"/>
              </w:rPr>
              <w:t xml:space="preserve"> </w:t>
            </w:r>
            <w:r>
              <w:rPr>
                <w:rFonts w:ascii="Arial"/>
                <w:b/>
                <w:sz w:val="19"/>
              </w:rPr>
              <w:t>I</w:t>
            </w:r>
          </w:p>
        </w:tc>
      </w:tr>
      <w:tr w:rsidR="00BA2BAE"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BA2BAE" w:rsidRDefault="00BA2BAE">
            <w:pPr>
              <w:pStyle w:val="TableParagraph"/>
              <w:spacing w:before="49"/>
              <w:ind w:left="44"/>
              <w:rPr>
                <w:rFonts w:ascii="Arial" w:eastAsia="Arial" w:hAnsi="Arial" w:cs="Arial"/>
                <w:sz w:val="19"/>
                <w:szCs w:val="19"/>
              </w:rPr>
            </w:pPr>
            <w:r>
              <w:rPr>
                <w:rFonts w:ascii="Arial"/>
                <w:sz w:val="19"/>
              </w:rPr>
              <w:t>Introduction</w:t>
            </w:r>
          </w:p>
        </w:tc>
        <w:tc>
          <w:tcPr>
            <w:tcW w:w="3157" w:type="dxa"/>
            <w:tcBorders>
              <w:top w:val="single" w:sz="8" w:space="0" w:color="000000"/>
              <w:left w:val="single" w:sz="8" w:space="0" w:color="000000"/>
              <w:bottom w:val="single" w:sz="8" w:space="0" w:color="000000"/>
              <w:right w:val="single" w:sz="8" w:space="0" w:color="000000"/>
            </w:tcBorders>
            <w:hideMark/>
          </w:tcPr>
          <w:p w:rsidR="00BA2BAE" w:rsidRDefault="00562795">
            <w:pPr>
              <w:pStyle w:val="TableParagraph"/>
              <w:spacing w:before="49"/>
              <w:ind w:left="43"/>
              <w:rPr>
                <w:rFonts w:ascii="Arial" w:eastAsia="Arial" w:hAnsi="Arial" w:cs="Arial"/>
                <w:sz w:val="19"/>
                <w:szCs w:val="19"/>
              </w:rPr>
            </w:pPr>
            <w:hyperlink r:id="rId43" w:history="1">
              <w:r w:rsidR="00BA2BAE">
                <w:rPr>
                  <w:rStyle w:val="Hyperlink"/>
                  <w:rFonts w:ascii="Arial"/>
                  <w:color w:val="1155CC"/>
                  <w:sz w:val="19"/>
                </w:rPr>
                <w:t>https://youtu.be/3XAfl_qG5xg</w:t>
              </w:r>
            </w:hyperlink>
          </w:p>
        </w:tc>
      </w:tr>
      <w:tr w:rsidR="00BA2BAE"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BA2BAE" w:rsidRDefault="00BA2BAE">
            <w:pPr>
              <w:pStyle w:val="TableParagraph"/>
              <w:spacing w:before="49"/>
              <w:ind w:left="44"/>
              <w:rPr>
                <w:rFonts w:ascii="Arial" w:eastAsia="Arial" w:hAnsi="Arial" w:cs="Arial"/>
                <w:sz w:val="19"/>
                <w:szCs w:val="19"/>
              </w:rPr>
            </w:pPr>
            <w:r>
              <w:rPr>
                <w:rFonts w:ascii="Arial"/>
                <w:sz w:val="19"/>
              </w:rPr>
              <w:t>Information</w:t>
            </w:r>
            <w:r>
              <w:rPr>
                <w:rFonts w:ascii="Arial"/>
                <w:spacing w:val="14"/>
                <w:sz w:val="19"/>
              </w:rPr>
              <w:t xml:space="preserve"> </w:t>
            </w:r>
            <w:r>
              <w:rPr>
                <w:rFonts w:ascii="Arial"/>
                <w:sz w:val="19"/>
              </w:rPr>
              <w:t>Power</w:t>
            </w:r>
            <w:r>
              <w:rPr>
                <w:rFonts w:ascii="Arial"/>
                <w:spacing w:val="15"/>
                <w:sz w:val="19"/>
              </w:rPr>
              <w:t xml:space="preserve"> </w:t>
            </w:r>
            <w:r>
              <w:rPr>
                <w:rFonts w:ascii="Arial"/>
                <w:sz w:val="19"/>
              </w:rPr>
              <w:t>in</w:t>
            </w:r>
            <w:r>
              <w:rPr>
                <w:rFonts w:ascii="Arial"/>
                <w:spacing w:val="15"/>
                <w:sz w:val="19"/>
              </w:rPr>
              <w:t xml:space="preserve"> </w:t>
            </w:r>
            <w:r>
              <w:rPr>
                <w:rFonts w:ascii="Arial"/>
                <w:sz w:val="19"/>
              </w:rPr>
              <w:t>Policy</w:t>
            </w:r>
            <w:r>
              <w:rPr>
                <w:rFonts w:ascii="Arial"/>
                <w:spacing w:val="15"/>
                <w:sz w:val="19"/>
              </w:rPr>
              <w:t xml:space="preserve"> </w:t>
            </w:r>
            <w:r>
              <w:rPr>
                <w:rFonts w:ascii="Arial"/>
                <w:sz w:val="19"/>
              </w:rPr>
              <w:t>Making</w:t>
            </w:r>
          </w:p>
        </w:tc>
        <w:tc>
          <w:tcPr>
            <w:tcW w:w="3157" w:type="dxa"/>
            <w:tcBorders>
              <w:top w:val="single" w:sz="8" w:space="0" w:color="000000"/>
              <w:left w:val="single" w:sz="8" w:space="0" w:color="000000"/>
              <w:bottom w:val="single" w:sz="8" w:space="0" w:color="000000"/>
              <w:right w:val="single" w:sz="8" w:space="0" w:color="000000"/>
            </w:tcBorders>
            <w:hideMark/>
          </w:tcPr>
          <w:p w:rsidR="00BA2BAE" w:rsidRDefault="00562795">
            <w:pPr>
              <w:pStyle w:val="TableParagraph"/>
              <w:spacing w:before="49"/>
              <w:ind w:left="43"/>
              <w:rPr>
                <w:rFonts w:ascii="Arial" w:eastAsia="Arial" w:hAnsi="Arial" w:cs="Arial"/>
                <w:sz w:val="19"/>
                <w:szCs w:val="19"/>
              </w:rPr>
            </w:pPr>
            <w:hyperlink r:id="rId44" w:history="1">
              <w:r w:rsidR="00BA2BAE">
                <w:rPr>
                  <w:rStyle w:val="Hyperlink"/>
                  <w:rFonts w:ascii="Arial"/>
                  <w:color w:val="1155CC"/>
                  <w:sz w:val="19"/>
                </w:rPr>
                <w:t>https://youtu.be/HUenYyqy3Fg</w:t>
              </w:r>
            </w:hyperlink>
          </w:p>
        </w:tc>
      </w:tr>
      <w:tr w:rsidR="00BA2BAE"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BA2BAE" w:rsidRDefault="00BA2BAE">
            <w:pPr>
              <w:pStyle w:val="TableParagraph"/>
              <w:spacing w:before="49"/>
              <w:ind w:left="44"/>
              <w:rPr>
                <w:rFonts w:ascii="Arial" w:eastAsia="Arial" w:hAnsi="Arial" w:cs="Arial"/>
                <w:sz w:val="19"/>
                <w:szCs w:val="19"/>
              </w:rPr>
            </w:pPr>
            <w:r>
              <w:rPr>
                <w:rFonts w:ascii="Arial"/>
                <w:sz w:val="19"/>
              </w:rPr>
              <w:t>Transactional</w:t>
            </w:r>
            <w:r>
              <w:rPr>
                <w:rFonts w:ascii="Arial"/>
                <w:spacing w:val="21"/>
                <w:sz w:val="19"/>
              </w:rPr>
              <w:t xml:space="preserve"> </w:t>
            </w:r>
            <w:r>
              <w:rPr>
                <w:rFonts w:ascii="Arial"/>
                <w:sz w:val="19"/>
              </w:rPr>
              <w:t>Lobbying</w:t>
            </w:r>
            <w:r>
              <w:rPr>
                <w:rFonts w:ascii="Arial"/>
                <w:spacing w:val="21"/>
                <w:sz w:val="19"/>
              </w:rPr>
              <w:t xml:space="preserve"> </w:t>
            </w:r>
            <w:r>
              <w:rPr>
                <w:rFonts w:ascii="Arial"/>
                <w:sz w:val="19"/>
              </w:rPr>
              <w:t>vs.</w:t>
            </w:r>
            <w:r>
              <w:rPr>
                <w:rFonts w:ascii="Arial"/>
                <w:spacing w:val="21"/>
                <w:sz w:val="19"/>
              </w:rPr>
              <w:t xml:space="preserve"> </w:t>
            </w:r>
            <w:r>
              <w:rPr>
                <w:rFonts w:ascii="Arial"/>
                <w:sz w:val="19"/>
              </w:rPr>
              <w:t>Informational</w:t>
            </w:r>
            <w:r>
              <w:rPr>
                <w:rFonts w:ascii="Arial"/>
                <w:spacing w:val="21"/>
                <w:sz w:val="19"/>
              </w:rPr>
              <w:t xml:space="preserve"> </w:t>
            </w:r>
            <w:r>
              <w:rPr>
                <w:rFonts w:ascii="Arial"/>
                <w:sz w:val="19"/>
              </w:rPr>
              <w:t>Lobbying</w:t>
            </w:r>
          </w:p>
        </w:tc>
        <w:tc>
          <w:tcPr>
            <w:tcW w:w="3157" w:type="dxa"/>
            <w:tcBorders>
              <w:top w:val="single" w:sz="8" w:space="0" w:color="000000"/>
              <w:left w:val="single" w:sz="8" w:space="0" w:color="000000"/>
              <w:bottom w:val="single" w:sz="8" w:space="0" w:color="000000"/>
              <w:right w:val="single" w:sz="8" w:space="0" w:color="000000"/>
            </w:tcBorders>
            <w:hideMark/>
          </w:tcPr>
          <w:p w:rsidR="00BA2BAE" w:rsidRDefault="00562795">
            <w:pPr>
              <w:pStyle w:val="TableParagraph"/>
              <w:spacing w:before="49"/>
              <w:ind w:left="43"/>
              <w:rPr>
                <w:rFonts w:ascii="Arial" w:eastAsia="Arial" w:hAnsi="Arial" w:cs="Arial"/>
                <w:sz w:val="19"/>
                <w:szCs w:val="19"/>
              </w:rPr>
            </w:pPr>
            <w:hyperlink r:id="rId45" w:history="1">
              <w:r w:rsidR="00BA2BAE">
                <w:rPr>
                  <w:rStyle w:val="Hyperlink"/>
                  <w:rFonts w:ascii="Arial"/>
                  <w:color w:val="1155CC"/>
                  <w:sz w:val="19"/>
                </w:rPr>
                <w:t>https://youtu.be/IB7F94ozMY0</w:t>
              </w:r>
            </w:hyperlink>
          </w:p>
        </w:tc>
      </w:tr>
      <w:tr w:rsidR="00BA2BAE"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BA2BAE" w:rsidRDefault="00BA2BAE">
            <w:pPr>
              <w:pStyle w:val="TableParagraph"/>
              <w:spacing w:before="49"/>
              <w:ind w:left="44"/>
              <w:rPr>
                <w:rFonts w:ascii="Arial" w:eastAsia="Arial" w:hAnsi="Arial" w:cs="Arial"/>
                <w:sz w:val="19"/>
                <w:szCs w:val="19"/>
              </w:rPr>
            </w:pPr>
            <w:r>
              <w:rPr>
                <w:rFonts w:ascii="Arial"/>
                <w:sz w:val="19"/>
              </w:rPr>
              <w:t>The</w:t>
            </w:r>
            <w:r>
              <w:rPr>
                <w:rFonts w:ascii="Arial"/>
                <w:spacing w:val="16"/>
                <w:sz w:val="19"/>
              </w:rPr>
              <w:t xml:space="preserve"> </w:t>
            </w:r>
            <w:r>
              <w:rPr>
                <w:rFonts w:ascii="Arial"/>
                <w:sz w:val="19"/>
              </w:rPr>
              <w:t>Three</w:t>
            </w:r>
            <w:r>
              <w:rPr>
                <w:rFonts w:ascii="Arial"/>
                <w:spacing w:val="17"/>
                <w:sz w:val="19"/>
              </w:rPr>
              <w:t xml:space="preserve"> </w:t>
            </w:r>
            <w:r>
              <w:rPr>
                <w:rFonts w:ascii="Arial"/>
                <w:sz w:val="19"/>
              </w:rPr>
              <w:t>Pathways</w:t>
            </w:r>
            <w:r>
              <w:rPr>
                <w:rFonts w:ascii="Arial"/>
                <w:spacing w:val="16"/>
                <w:sz w:val="19"/>
              </w:rPr>
              <w:t xml:space="preserve"> </w:t>
            </w:r>
            <w:r>
              <w:rPr>
                <w:rFonts w:ascii="Arial"/>
                <w:sz w:val="19"/>
              </w:rPr>
              <w:t>of</w:t>
            </w:r>
            <w:r>
              <w:rPr>
                <w:rFonts w:ascii="Arial"/>
                <w:spacing w:val="17"/>
                <w:sz w:val="19"/>
              </w:rPr>
              <w:t xml:space="preserve"> </w:t>
            </w:r>
            <w:r>
              <w:rPr>
                <w:rFonts w:ascii="Arial"/>
                <w:sz w:val="19"/>
              </w:rPr>
              <w:t>Communication</w:t>
            </w:r>
          </w:p>
        </w:tc>
        <w:tc>
          <w:tcPr>
            <w:tcW w:w="3157" w:type="dxa"/>
            <w:tcBorders>
              <w:top w:val="single" w:sz="8" w:space="0" w:color="000000"/>
              <w:left w:val="single" w:sz="8" w:space="0" w:color="000000"/>
              <w:bottom w:val="single" w:sz="8" w:space="0" w:color="000000"/>
              <w:right w:val="single" w:sz="8" w:space="0" w:color="000000"/>
            </w:tcBorders>
            <w:hideMark/>
          </w:tcPr>
          <w:p w:rsidR="00BA2BAE" w:rsidRDefault="00562795">
            <w:pPr>
              <w:pStyle w:val="TableParagraph"/>
              <w:spacing w:before="49"/>
              <w:ind w:left="43"/>
              <w:rPr>
                <w:rFonts w:ascii="Arial" w:eastAsia="Arial" w:hAnsi="Arial" w:cs="Arial"/>
                <w:sz w:val="19"/>
                <w:szCs w:val="19"/>
              </w:rPr>
            </w:pPr>
            <w:hyperlink r:id="rId46" w:history="1">
              <w:r w:rsidR="00BA2BAE">
                <w:rPr>
                  <w:rStyle w:val="Hyperlink"/>
                  <w:rFonts w:ascii="Arial"/>
                  <w:color w:val="1155CC"/>
                  <w:sz w:val="19"/>
                </w:rPr>
                <w:t>https://youtu.be/pc2nN4c1en8</w:t>
              </w:r>
            </w:hyperlink>
          </w:p>
        </w:tc>
      </w:tr>
      <w:tr w:rsidR="00BA2BAE"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BA2BAE" w:rsidRDefault="00BA2BAE">
            <w:pPr>
              <w:pStyle w:val="TableParagraph"/>
              <w:spacing w:before="49"/>
              <w:ind w:left="44"/>
              <w:rPr>
                <w:rFonts w:ascii="Arial" w:eastAsia="Arial" w:hAnsi="Arial" w:cs="Arial"/>
                <w:sz w:val="19"/>
                <w:szCs w:val="19"/>
              </w:rPr>
            </w:pPr>
            <w:r>
              <w:rPr>
                <w:rFonts w:ascii="Arial"/>
                <w:sz w:val="19"/>
              </w:rPr>
              <w:t>The</w:t>
            </w:r>
            <w:r>
              <w:rPr>
                <w:rFonts w:ascii="Arial"/>
                <w:spacing w:val="23"/>
                <w:sz w:val="19"/>
              </w:rPr>
              <w:t xml:space="preserve"> </w:t>
            </w:r>
            <w:r>
              <w:rPr>
                <w:rFonts w:ascii="Arial"/>
                <w:sz w:val="19"/>
              </w:rPr>
              <w:t>Exposure-Impact</w:t>
            </w:r>
            <w:r>
              <w:rPr>
                <w:rFonts w:ascii="Arial"/>
                <w:spacing w:val="24"/>
                <w:sz w:val="19"/>
              </w:rPr>
              <w:t xml:space="preserve"> </w:t>
            </w:r>
            <w:r>
              <w:rPr>
                <w:rFonts w:ascii="Arial"/>
                <w:sz w:val="19"/>
              </w:rPr>
              <w:t>Model</w:t>
            </w:r>
          </w:p>
        </w:tc>
        <w:tc>
          <w:tcPr>
            <w:tcW w:w="3157" w:type="dxa"/>
            <w:tcBorders>
              <w:top w:val="single" w:sz="8" w:space="0" w:color="000000"/>
              <w:left w:val="single" w:sz="8" w:space="0" w:color="000000"/>
              <w:bottom w:val="single" w:sz="8" w:space="0" w:color="000000"/>
              <w:right w:val="single" w:sz="8" w:space="0" w:color="000000"/>
            </w:tcBorders>
            <w:hideMark/>
          </w:tcPr>
          <w:p w:rsidR="00BA2BAE" w:rsidRDefault="00562795">
            <w:pPr>
              <w:pStyle w:val="TableParagraph"/>
              <w:spacing w:before="49"/>
              <w:ind w:left="43"/>
              <w:rPr>
                <w:rFonts w:ascii="Arial" w:eastAsia="Arial" w:hAnsi="Arial" w:cs="Arial"/>
                <w:sz w:val="19"/>
                <w:szCs w:val="19"/>
              </w:rPr>
            </w:pPr>
            <w:hyperlink r:id="rId47" w:history="1">
              <w:r w:rsidR="00BA2BAE">
                <w:rPr>
                  <w:rStyle w:val="Hyperlink"/>
                  <w:rFonts w:ascii="Arial"/>
                  <w:color w:val="1155CC"/>
                  <w:sz w:val="19"/>
                </w:rPr>
                <w:t>https://youtu.be/ms0uZWvmQ5Q</w:t>
              </w:r>
            </w:hyperlink>
          </w:p>
        </w:tc>
      </w:tr>
      <w:tr w:rsidR="00BA2BAE"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tcPr>
          <w:p w:rsidR="00BA2BAE" w:rsidRDefault="00BA2BAE">
            <w:pPr>
              <w:widowControl w:val="0"/>
            </w:pPr>
          </w:p>
        </w:tc>
        <w:tc>
          <w:tcPr>
            <w:tcW w:w="3157" w:type="dxa"/>
            <w:tcBorders>
              <w:top w:val="single" w:sz="8" w:space="0" w:color="000000"/>
              <w:left w:val="single" w:sz="8" w:space="0" w:color="000000"/>
              <w:bottom w:val="single" w:sz="8" w:space="0" w:color="000000"/>
              <w:right w:val="single" w:sz="8" w:space="0" w:color="000000"/>
            </w:tcBorders>
          </w:tcPr>
          <w:p w:rsidR="00BA2BAE" w:rsidRDefault="00BA2BAE">
            <w:pPr>
              <w:widowControl w:val="0"/>
            </w:pPr>
          </w:p>
        </w:tc>
      </w:tr>
      <w:tr w:rsidR="00BA2BAE" w:rsidTr="001D44A1">
        <w:trPr>
          <w:trHeight w:val="315"/>
          <w:jc w:val="center"/>
        </w:trPr>
        <w:tc>
          <w:tcPr>
            <w:tcW w:w="7927" w:type="dxa"/>
            <w:gridSpan w:val="2"/>
            <w:tcBorders>
              <w:top w:val="single" w:sz="8" w:space="0" w:color="000000"/>
              <w:left w:val="single" w:sz="8" w:space="0" w:color="000000"/>
              <w:bottom w:val="single" w:sz="8" w:space="0" w:color="000000"/>
              <w:right w:val="single" w:sz="8" w:space="0" w:color="000000"/>
            </w:tcBorders>
            <w:shd w:val="clear" w:color="auto" w:fill="CEE1F3"/>
            <w:hideMark/>
          </w:tcPr>
          <w:p w:rsidR="00BA2BAE" w:rsidRDefault="00BA2BAE">
            <w:pPr>
              <w:pStyle w:val="TableParagraph"/>
              <w:spacing w:before="49"/>
              <w:ind w:left="44"/>
              <w:rPr>
                <w:rFonts w:ascii="Arial" w:eastAsia="Arial" w:hAnsi="Arial" w:cs="Arial"/>
                <w:sz w:val="19"/>
                <w:szCs w:val="19"/>
              </w:rPr>
            </w:pPr>
            <w:r>
              <w:rPr>
                <w:rFonts w:ascii="Arial"/>
                <w:b/>
                <w:sz w:val="19"/>
              </w:rPr>
              <w:t>Information</w:t>
            </w:r>
            <w:r>
              <w:rPr>
                <w:rFonts w:ascii="Arial"/>
                <w:b/>
                <w:spacing w:val="16"/>
                <w:sz w:val="19"/>
              </w:rPr>
              <w:t xml:space="preserve"> </w:t>
            </w:r>
            <w:r>
              <w:rPr>
                <w:rFonts w:ascii="Arial"/>
                <w:b/>
                <w:sz w:val="19"/>
              </w:rPr>
              <w:t>Power</w:t>
            </w:r>
            <w:r>
              <w:rPr>
                <w:rFonts w:ascii="Arial"/>
                <w:b/>
                <w:spacing w:val="16"/>
                <w:sz w:val="19"/>
              </w:rPr>
              <w:t xml:space="preserve"> </w:t>
            </w:r>
            <w:r>
              <w:rPr>
                <w:rFonts w:ascii="Arial"/>
                <w:b/>
                <w:sz w:val="19"/>
              </w:rPr>
              <w:t>and</w:t>
            </w:r>
            <w:r>
              <w:rPr>
                <w:rFonts w:ascii="Arial"/>
                <w:b/>
                <w:spacing w:val="17"/>
                <w:sz w:val="19"/>
              </w:rPr>
              <w:t xml:space="preserve"> </w:t>
            </w:r>
            <w:r>
              <w:rPr>
                <w:rFonts w:ascii="Arial"/>
                <w:b/>
                <w:sz w:val="19"/>
              </w:rPr>
              <w:t>Persuasion</w:t>
            </w:r>
            <w:r>
              <w:rPr>
                <w:rFonts w:ascii="Arial"/>
                <w:b/>
                <w:spacing w:val="16"/>
                <w:sz w:val="19"/>
              </w:rPr>
              <w:t xml:space="preserve"> </w:t>
            </w:r>
            <w:r>
              <w:rPr>
                <w:rFonts w:ascii="Arial"/>
                <w:b/>
                <w:sz w:val="19"/>
              </w:rPr>
              <w:t>II</w:t>
            </w:r>
          </w:p>
        </w:tc>
      </w:tr>
      <w:tr w:rsidR="00BA2BAE"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BA2BAE" w:rsidRDefault="00BA2BAE">
            <w:pPr>
              <w:pStyle w:val="TableParagraph"/>
              <w:spacing w:before="49"/>
              <w:ind w:left="44"/>
              <w:rPr>
                <w:rFonts w:ascii="Arial" w:eastAsia="Arial" w:hAnsi="Arial" w:cs="Arial"/>
                <w:sz w:val="19"/>
                <w:szCs w:val="19"/>
              </w:rPr>
            </w:pPr>
            <w:r>
              <w:rPr>
                <w:rFonts w:ascii="Arial"/>
                <w:sz w:val="19"/>
              </w:rPr>
              <w:t>Direct</w:t>
            </w:r>
            <w:r>
              <w:rPr>
                <w:rFonts w:ascii="Arial"/>
                <w:spacing w:val="12"/>
                <w:sz w:val="19"/>
              </w:rPr>
              <w:t xml:space="preserve"> </w:t>
            </w:r>
            <w:r>
              <w:rPr>
                <w:rFonts w:ascii="Arial"/>
                <w:sz w:val="19"/>
              </w:rPr>
              <w:t>Lobbying,</w:t>
            </w:r>
            <w:r>
              <w:rPr>
                <w:rFonts w:ascii="Arial"/>
                <w:spacing w:val="13"/>
                <w:sz w:val="19"/>
              </w:rPr>
              <w:t xml:space="preserve"> </w:t>
            </w:r>
            <w:r>
              <w:rPr>
                <w:rFonts w:ascii="Arial"/>
                <w:sz w:val="19"/>
              </w:rPr>
              <w:t>Part</w:t>
            </w:r>
            <w:r>
              <w:rPr>
                <w:rFonts w:ascii="Arial"/>
                <w:spacing w:val="13"/>
                <w:sz w:val="19"/>
              </w:rPr>
              <w:t xml:space="preserve"> </w:t>
            </w:r>
            <w:r>
              <w:rPr>
                <w:rFonts w:ascii="Arial"/>
                <w:sz w:val="19"/>
              </w:rPr>
              <w:t>A</w:t>
            </w:r>
          </w:p>
        </w:tc>
        <w:tc>
          <w:tcPr>
            <w:tcW w:w="3157" w:type="dxa"/>
            <w:tcBorders>
              <w:top w:val="single" w:sz="8" w:space="0" w:color="000000"/>
              <w:left w:val="single" w:sz="8" w:space="0" w:color="000000"/>
              <w:bottom w:val="single" w:sz="8" w:space="0" w:color="000000"/>
              <w:right w:val="single" w:sz="8" w:space="0" w:color="000000"/>
            </w:tcBorders>
            <w:hideMark/>
          </w:tcPr>
          <w:p w:rsidR="00BA2BAE" w:rsidRDefault="00562795">
            <w:pPr>
              <w:pStyle w:val="TableParagraph"/>
              <w:spacing w:before="49"/>
              <w:ind w:left="43"/>
              <w:rPr>
                <w:rFonts w:ascii="Arial" w:eastAsia="Arial" w:hAnsi="Arial" w:cs="Arial"/>
                <w:sz w:val="19"/>
                <w:szCs w:val="19"/>
              </w:rPr>
            </w:pPr>
            <w:hyperlink r:id="rId48" w:history="1">
              <w:r w:rsidR="00BA2BAE">
                <w:rPr>
                  <w:rStyle w:val="Hyperlink"/>
                  <w:rFonts w:ascii="Arial"/>
                  <w:color w:val="1155CC"/>
                  <w:sz w:val="19"/>
                </w:rPr>
                <w:t>https://youtu.be/IQZdWtpiHy4</w:t>
              </w:r>
            </w:hyperlink>
          </w:p>
        </w:tc>
      </w:tr>
      <w:tr w:rsidR="00BA2BAE"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BA2BAE" w:rsidRDefault="00BA2BAE">
            <w:pPr>
              <w:pStyle w:val="TableParagraph"/>
              <w:spacing w:before="49"/>
              <w:ind w:left="44"/>
              <w:rPr>
                <w:rFonts w:ascii="Arial" w:eastAsia="Arial" w:hAnsi="Arial" w:cs="Arial"/>
                <w:sz w:val="19"/>
                <w:szCs w:val="19"/>
              </w:rPr>
            </w:pPr>
            <w:r>
              <w:rPr>
                <w:rFonts w:ascii="Arial"/>
                <w:sz w:val="19"/>
              </w:rPr>
              <w:t>Direct</w:t>
            </w:r>
            <w:r>
              <w:rPr>
                <w:rFonts w:ascii="Arial"/>
                <w:spacing w:val="12"/>
                <w:sz w:val="19"/>
              </w:rPr>
              <w:t xml:space="preserve"> </w:t>
            </w:r>
            <w:r>
              <w:rPr>
                <w:rFonts w:ascii="Arial"/>
                <w:sz w:val="19"/>
              </w:rPr>
              <w:t>Lobbying,</w:t>
            </w:r>
            <w:r>
              <w:rPr>
                <w:rFonts w:ascii="Arial"/>
                <w:spacing w:val="13"/>
                <w:sz w:val="19"/>
              </w:rPr>
              <w:t xml:space="preserve"> </w:t>
            </w:r>
            <w:r>
              <w:rPr>
                <w:rFonts w:ascii="Arial"/>
                <w:sz w:val="19"/>
              </w:rPr>
              <w:t>Part</w:t>
            </w:r>
            <w:r>
              <w:rPr>
                <w:rFonts w:ascii="Arial"/>
                <w:spacing w:val="13"/>
                <w:sz w:val="19"/>
              </w:rPr>
              <w:t xml:space="preserve"> </w:t>
            </w:r>
            <w:r>
              <w:rPr>
                <w:rFonts w:ascii="Arial"/>
                <w:sz w:val="19"/>
              </w:rPr>
              <w:t>B</w:t>
            </w:r>
          </w:p>
        </w:tc>
        <w:tc>
          <w:tcPr>
            <w:tcW w:w="3157" w:type="dxa"/>
            <w:tcBorders>
              <w:top w:val="single" w:sz="8" w:space="0" w:color="000000"/>
              <w:left w:val="single" w:sz="8" w:space="0" w:color="000000"/>
              <w:bottom w:val="single" w:sz="8" w:space="0" w:color="000000"/>
              <w:right w:val="single" w:sz="8" w:space="0" w:color="000000"/>
            </w:tcBorders>
            <w:hideMark/>
          </w:tcPr>
          <w:p w:rsidR="00BA2BAE" w:rsidRDefault="00562795">
            <w:pPr>
              <w:pStyle w:val="TableParagraph"/>
              <w:spacing w:before="49"/>
              <w:ind w:left="43"/>
              <w:rPr>
                <w:rFonts w:ascii="Arial" w:eastAsia="Arial" w:hAnsi="Arial" w:cs="Arial"/>
                <w:sz w:val="19"/>
                <w:szCs w:val="19"/>
              </w:rPr>
            </w:pPr>
            <w:hyperlink r:id="rId49" w:history="1">
              <w:r w:rsidR="00BA2BAE">
                <w:rPr>
                  <w:rStyle w:val="Hyperlink"/>
                  <w:rFonts w:ascii="Arial"/>
                  <w:color w:val="1155CC"/>
                  <w:sz w:val="19"/>
                </w:rPr>
                <w:t>https://youtu.be/XzycEvU_Q5I</w:t>
              </w:r>
            </w:hyperlink>
          </w:p>
        </w:tc>
      </w:tr>
      <w:tr w:rsidR="00BA2BAE"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BA2BAE" w:rsidRDefault="00BA2BAE">
            <w:pPr>
              <w:pStyle w:val="TableParagraph"/>
              <w:spacing w:before="49"/>
              <w:ind w:left="44"/>
              <w:rPr>
                <w:rFonts w:ascii="Arial" w:eastAsia="Arial" w:hAnsi="Arial" w:cs="Arial"/>
                <w:sz w:val="19"/>
                <w:szCs w:val="19"/>
              </w:rPr>
            </w:pPr>
            <w:r>
              <w:rPr>
                <w:rFonts w:ascii="Arial"/>
                <w:sz w:val="19"/>
              </w:rPr>
              <w:t>Outside</w:t>
            </w:r>
            <w:r>
              <w:rPr>
                <w:rFonts w:ascii="Arial"/>
                <w:spacing w:val="14"/>
                <w:sz w:val="19"/>
              </w:rPr>
              <w:t xml:space="preserve"> </w:t>
            </w:r>
            <w:r>
              <w:rPr>
                <w:rFonts w:ascii="Arial"/>
                <w:sz w:val="19"/>
              </w:rPr>
              <w:t>Lobbying,</w:t>
            </w:r>
            <w:r>
              <w:rPr>
                <w:rFonts w:ascii="Arial"/>
                <w:spacing w:val="14"/>
                <w:sz w:val="19"/>
              </w:rPr>
              <w:t xml:space="preserve"> </w:t>
            </w:r>
            <w:r>
              <w:rPr>
                <w:rFonts w:ascii="Arial"/>
                <w:sz w:val="19"/>
              </w:rPr>
              <w:t>Part</w:t>
            </w:r>
            <w:r>
              <w:rPr>
                <w:rFonts w:ascii="Arial"/>
                <w:spacing w:val="14"/>
                <w:sz w:val="19"/>
              </w:rPr>
              <w:t xml:space="preserve"> </w:t>
            </w:r>
            <w:r>
              <w:rPr>
                <w:rFonts w:ascii="Arial"/>
                <w:sz w:val="19"/>
              </w:rPr>
              <w:t>A</w:t>
            </w:r>
          </w:p>
        </w:tc>
        <w:tc>
          <w:tcPr>
            <w:tcW w:w="3157" w:type="dxa"/>
            <w:tcBorders>
              <w:top w:val="single" w:sz="8" w:space="0" w:color="000000"/>
              <w:left w:val="single" w:sz="8" w:space="0" w:color="000000"/>
              <w:bottom w:val="single" w:sz="8" w:space="0" w:color="000000"/>
              <w:right w:val="single" w:sz="8" w:space="0" w:color="000000"/>
            </w:tcBorders>
            <w:hideMark/>
          </w:tcPr>
          <w:p w:rsidR="00BA2BAE" w:rsidRDefault="00562795">
            <w:pPr>
              <w:pStyle w:val="TableParagraph"/>
              <w:spacing w:before="49"/>
              <w:ind w:left="43"/>
              <w:rPr>
                <w:rFonts w:ascii="Arial" w:eastAsia="Arial" w:hAnsi="Arial" w:cs="Arial"/>
                <w:sz w:val="19"/>
                <w:szCs w:val="19"/>
              </w:rPr>
            </w:pPr>
            <w:hyperlink r:id="rId50" w:history="1">
              <w:r w:rsidR="00BA2BAE">
                <w:rPr>
                  <w:rStyle w:val="Hyperlink"/>
                  <w:rFonts w:ascii="Arial"/>
                  <w:color w:val="1155CC"/>
                  <w:sz w:val="19"/>
                </w:rPr>
                <w:t>https://youtu.be/1Ks8Qi6G55Q</w:t>
              </w:r>
            </w:hyperlink>
          </w:p>
        </w:tc>
      </w:tr>
      <w:tr w:rsidR="00BA2BAE"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BA2BAE" w:rsidRDefault="00BA2BAE">
            <w:pPr>
              <w:pStyle w:val="TableParagraph"/>
              <w:spacing w:before="49"/>
              <w:ind w:left="44"/>
              <w:rPr>
                <w:rFonts w:ascii="Arial" w:eastAsia="Arial" w:hAnsi="Arial" w:cs="Arial"/>
                <w:sz w:val="19"/>
                <w:szCs w:val="19"/>
              </w:rPr>
            </w:pPr>
            <w:r>
              <w:rPr>
                <w:rFonts w:ascii="Arial"/>
                <w:sz w:val="19"/>
              </w:rPr>
              <w:t>Outside</w:t>
            </w:r>
            <w:r>
              <w:rPr>
                <w:rFonts w:ascii="Arial"/>
                <w:spacing w:val="14"/>
                <w:sz w:val="19"/>
              </w:rPr>
              <w:t xml:space="preserve"> </w:t>
            </w:r>
            <w:r>
              <w:rPr>
                <w:rFonts w:ascii="Arial"/>
                <w:sz w:val="19"/>
              </w:rPr>
              <w:t>Lobbying,</w:t>
            </w:r>
            <w:r>
              <w:rPr>
                <w:rFonts w:ascii="Arial"/>
                <w:spacing w:val="14"/>
                <w:sz w:val="19"/>
              </w:rPr>
              <w:t xml:space="preserve"> </w:t>
            </w:r>
            <w:r>
              <w:rPr>
                <w:rFonts w:ascii="Arial"/>
                <w:sz w:val="19"/>
              </w:rPr>
              <w:t>Part</w:t>
            </w:r>
            <w:r>
              <w:rPr>
                <w:rFonts w:ascii="Arial"/>
                <w:spacing w:val="14"/>
                <w:sz w:val="19"/>
              </w:rPr>
              <w:t xml:space="preserve"> </w:t>
            </w:r>
            <w:r>
              <w:rPr>
                <w:rFonts w:ascii="Arial"/>
                <w:sz w:val="19"/>
              </w:rPr>
              <w:t>B</w:t>
            </w:r>
          </w:p>
        </w:tc>
        <w:tc>
          <w:tcPr>
            <w:tcW w:w="3157" w:type="dxa"/>
            <w:tcBorders>
              <w:top w:val="single" w:sz="8" w:space="0" w:color="000000"/>
              <w:left w:val="single" w:sz="8" w:space="0" w:color="000000"/>
              <w:bottom w:val="single" w:sz="8" w:space="0" w:color="000000"/>
              <w:right w:val="single" w:sz="8" w:space="0" w:color="000000"/>
            </w:tcBorders>
            <w:hideMark/>
          </w:tcPr>
          <w:p w:rsidR="00BA2BAE" w:rsidRDefault="00562795">
            <w:pPr>
              <w:pStyle w:val="TableParagraph"/>
              <w:spacing w:before="49"/>
              <w:ind w:left="43"/>
              <w:rPr>
                <w:rFonts w:ascii="Arial" w:eastAsia="Arial" w:hAnsi="Arial" w:cs="Arial"/>
                <w:sz w:val="19"/>
                <w:szCs w:val="19"/>
              </w:rPr>
            </w:pPr>
            <w:hyperlink r:id="rId51" w:history="1">
              <w:r w:rsidR="00BA2BAE">
                <w:rPr>
                  <w:rStyle w:val="Hyperlink"/>
                  <w:rFonts w:ascii="Arial"/>
                  <w:color w:val="1155CC"/>
                  <w:sz w:val="19"/>
                </w:rPr>
                <w:t>https://youtu.be/mCOLSo0qhnM</w:t>
              </w:r>
            </w:hyperlink>
          </w:p>
        </w:tc>
      </w:tr>
      <w:tr w:rsidR="00BA2BAE"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BA2BAE" w:rsidRDefault="00BA2BAE">
            <w:pPr>
              <w:pStyle w:val="TableParagraph"/>
              <w:spacing w:before="49"/>
              <w:ind w:left="44"/>
              <w:rPr>
                <w:rFonts w:ascii="Arial" w:eastAsia="Arial" w:hAnsi="Arial" w:cs="Arial"/>
                <w:sz w:val="19"/>
                <w:szCs w:val="19"/>
              </w:rPr>
            </w:pPr>
            <w:r>
              <w:rPr>
                <w:rFonts w:ascii="Arial"/>
                <w:sz w:val="19"/>
              </w:rPr>
              <w:t>Grass</w:t>
            </w:r>
            <w:r>
              <w:rPr>
                <w:rFonts w:ascii="Arial"/>
                <w:spacing w:val="18"/>
                <w:sz w:val="19"/>
              </w:rPr>
              <w:t xml:space="preserve"> </w:t>
            </w:r>
            <w:r>
              <w:rPr>
                <w:rFonts w:ascii="Arial"/>
                <w:sz w:val="19"/>
              </w:rPr>
              <w:t>Roots</w:t>
            </w:r>
            <w:r>
              <w:rPr>
                <w:rFonts w:ascii="Arial"/>
                <w:spacing w:val="19"/>
                <w:sz w:val="19"/>
              </w:rPr>
              <w:t xml:space="preserve"> </w:t>
            </w:r>
            <w:r>
              <w:rPr>
                <w:rFonts w:ascii="Arial"/>
                <w:sz w:val="19"/>
              </w:rPr>
              <w:t>Lobbying</w:t>
            </w:r>
          </w:p>
        </w:tc>
        <w:tc>
          <w:tcPr>
            <w:tcW w:w="3157" w:type="dxa"/>
            <w:tcBorders>
              <w:top w:val="single" w:sz="8" w:space="0" w:color="000000"/>
              <w:left w:val="single" w:sz="8" w:space="0" w:color="000000"/>
              <w:bottom w:val="single" w:sz="8" w:space="0" w:color="000000"/>
              <w:right w:val="single" w:sz="8" w:space="0" w:color="000000"/>
            </w:tcBorders>
            <w:hideMark/>
          </w:tcPr>
          <w:p w:rsidR="00BA2BAE" w:rsidRDefault="00562795">
            <w:pPr>
              <w:pStyle w:val="TableParagraph"/>
              <w:spacing w:before="49"/>
              <w:ind w:left="43"/>
              <w:rPr>
                <w:rFonts w:ascii="Arial" w:eastAsia="Arial" w:hAnsi="Arial" w:cs="Arial"/>
                <w:sz w:val="19"/>
                <w:szCs w:val="19"/>
              </w:rPr>
            </w:pPr>
            <w:hyperlink r:id="rId52" w:history="1">
              <w:r w:rsidR="00BA2BAE">
                <w:rPr>
                  <w:rStyle w:val="Hyperlink"/>
                  <w:rFonts w:ascii="Arial"/>
                  <w:color w:val="1155CC"/>
                  <w:sz w:val="19"/>
                </w:rPr>
                <w:t>https://youtu.be/LzH0wt2DnMc</w:t>
              </w:r>
            </w:hyperlink>
          </w:p>
        </w:tc>
      </w:tr>
      <w:tr w:rsidR="00BA2BAE" w:rsidTr="001D44A1">
        <w:trPr>
          <w:trHeight w:hRule="exact" w:val="315"/>
          <w:jc w:val="center"/>
        </w:trPr>
        <w:tc>
          <w:tcPr>
            <w:tcW w:w="4770" w:type="dxa"/>
            <w:tcBorders>
              <w:top w:val="single" w:sz="8" w:space="0" w:color="000000"/>
              <w:left w:val="single" w:sz="8" w:space="0" w:color="000000"/>
              <w:bottom w:val="single" w:sz="8" w:space="0" w:color="000000"/>
              <w:right w:val="single" w:sz="8" w:space="0" w:color="000000"/>
            </w:tcBorders>
            <w:hideMark/>
          </w:tcPr>
          <w:p w:rsidR="00BA2BAE" w:rsidRDefault="00BA2BAE">
            <w:pPr>
              <w:pStyle w:val="TableParagraph"/>
              <w:spacing w:before="49"/>
              <w:ind w:left="44"/>
              <w:rPr>
                <w:rFonts w:ascii="Arial" w:eastAsia="Arial" w:hAnsi="Arial" w:cs="Arial"/>
                <w:sz w:val="19"/>
                <w:szCs w:val="19"/>
              </w:rPr>
            </w:pPr>
            <w:r>
              <w:rPr>
                <w:rFonts w:ascii="Arial"/>
                <w:sz w:val="19"/>
              </w:rPr>
              <w:t>Summary</w:t>
            </w:r>
            <w:r>
              <w:rPr>
                <w:rFonts w:ascii="Arial"/>
                <w:spacing w:val="18"/>
                <w:sz w:val="19"/>
              </w:rPr>
              <w:t xml:space="preserve"> </w:t>
            </w:r>
            <w:r>
              <w:rPr>
                <w:rFonts w:ascii="Arial"/>
                <w:sz w:val="19"/>
              </w:rPr>
              <w:t>and</w:t>
            </w:r>
            <w:r>
              <w:rPr>
                <w:rFonts w:ascii="Arial"/>
                <w:spacing w:val="19"/>
                <w:sz w:val="19"/>
              </w:rPr>
              <w:t xml:space="preserve"> </w:t>
            </w:r>
            <w:r>
              <w:rPr>
                <w:rFonts w:ascii="Arial"/>
                <w:sz w:val="19"/>
              </w:rPr>
              <w:t>Review</w:t>
            </w:r>
          </w:p>
        </w:tc>
        <w:tc>
          <w:tcPr>
            <w:tcW w:w="3157" w:type="dxa"/>
            <w:tcBorders>
              <w:top w:val="single" w:sz="8" w:space="0" w:color="000000"/>
              <w:left w:val="single" w:sz="8" w:space="0" w:color="000000"/>
              <w:bottom w:val="single" w:sz="8" w:space="0" w:color="000000"/>
              <w:right w:val="single" w:sz="8" w:space="0" w:color="000000"/>
            </w:tcBorders>
            <w:hideMark/>
          </w:tcPr>
          <w:p w:rsidR="00BA2BAE" w:rsidRDefault="00562795">
            <w:pPr>
              <w:pStyle w:val="TableParagraph"/>
              <w:spacing w:before="49"/>
              <w:ind w:left="43"/>
              <w:rPr>
                <w:rFonts w:ascii="Arial" w:eastAsia="Arial" w:hAnsi="Arial" w:cs="Arial"/>
                <w:sz w:val="19"/>
                <w:szCs w:val="19"/>
              </w:rPr>
            </w:pPr>
            <w:hyperlink r:id="rId53" w:history="1">
              <w:r w:rsidR="00BA2BAE">
                <w:rPr>
                  <w:rStyle w:val="Hyperlink"/>
                  <w:rFonts w:ascii="Arial"/>
                  <w:color w:val="1155CC"/>
                  <w:sz w:val="19"/>
                </w:rPr>
                <w:t>https://youtu.be/00TM-t6rCzA</w:t>
              </w:r>
            </w:hyperlink>
          </w:p>
        </w:tc>
      </w:tr>
    </w:tbl>
    <w:p w:rsidR="00272E20" w:rsidRDefault="00272E20" w:rsidP="00272E20"/>
    <w:p w:rsidR="00E13D75" w:rsidRDefault="00272E20" w:rsidP="00E13D75">
      <w:pPr>
        <w:spacing w:before="240" w:after="0"/>
        <w:ind w:left="540" w:hanging="540"/>
        <w:outlineLvl w:val="0"/>
      </w:pPr>
      <w:r>
        <w:rPr>
          <w:u w:val="single"/>
        </w:rPr>
        <w:t xml:space="preserve">Lobbying </w:t>
      </w:r>
      <w:r w:rsidR="00DB5FF6" w:rsidRPr="00DB5FF6">
        <w:rPr>
          <w:u w:val="single"/>
        </w:rPr>
        <w:t>CASE</w:t>
      </w:r>
      <w:r w:rsidR="00DB5FF6">
        <w:t xml:space="preserve">: </w:t>
      </w:r>
      <w:r>
        <w:t xml:space="preserve">Kennedy School Case C14-00-1541.0. “‘No Prison in </w:t>
      </w:r>
      <w:smartTag w:uri="urn:schemas-microsoft-com:office:smarttags" w:element="place">
        <w:r>
          <w:t>East L.A.</w:t>
        </w:r>
      </w:smartTag>
      <w:r>
        <w:t xml:space="preserve">!’ Birth of a Grassroots Movement”. </w:t>
      </w:r>
      <w:r w:rsidR="00680C56">
        <w:t xml:space="preserve"> Remainder of case.</w:t>
      </w:r>
    </w:p>
    <w:p w:rsidR="00272E20" w:rsidRDefault="00272E20" w:rsidP="00E13D75">
      <w:pPr>
        <w:ind w:left="540" w:hanging="540"/>
        <w:outlineLvl w:val="0"/>
      </w:pPr>
      <w:r>
        <w:t xml:space="preserve">Deanna Gelak, </w:t>
      </w:r>
      <w:r w:rsidRPr="006B1D20">
        <w:rPr>
          <w:i/>
        </w:rPr>
        <w:t>Lobbying and Advocacy</w:t>
      </w:r>
      <w:r>
        <w:t>, Chapter 8 “Communicating Effectively with Policymakers,” pp. 228-278 (2008) (you need to read this to do the assignment)</w:t>
      </w:r>
    </w:p>
    <w:p w:rsidR="00272E20" w:rsidRPr="00E13D75" w:rsidRDefault="00E13D75" w:rsidP="00433AAF">
      <w:pPr>
        <w:keepLines/>
        <w:spacing w:after="0"/>
        <w:rPr>
          <w:u w:val="single"/>
        </w:rPr>
      </w:pPr>
      <w:r w:rsidRPr="00E13D75">
        <w:rPr>
          <w:u w:val="single"/>
        </w:rPr>
        <w:t xml:space="preserve">Case </w:t>
      </w:r>
      <w:r w:rsidR="00272E20" w:rsidRPr="00E13D75">
        <w:rPr>
          <w:u w:val="single"/>
        </w:rPr>
        <w:t>Assignment</w:t>
      </w:r>
    </w:p>
    <w:p w:rsidR="00DB5FF6" w:rsidRDefault="00272E20" w:rsidP="00272E20">
      <w:r>
        <w:t xml:space="preserve">You have donated your time as a lobbying consultant to MELA, pro bono. Your job is to prepare the mothers for visiting the state capital. </w:t>
      </w:r>
      <w:r w:rsidRPr="00FE5A82">
        <w:rPr>
          <w:i/>
        </w:rPr>
        <w:t>1. Prepare a “one-pager” on their issue</w:t>
      </w:r>
      <w:r>
        <w:t>. 2</w:t>
      </w:r>
      <w:r w:rsidRPr="00FE5A82">
        <w:rPr>
          <w:i/>
        </w:rPr>
        <w:t>. Prepare a sample dialogue for a mother, modeled on pp. 261-267 of Gelak (you may imagine a specific legislator in the case, if you wish).</w:t>
      </w:r>
      <w:r>
        <w:t xml:space="preserve"> Study the 30 laws of lobbying and be prepared to role play in class EITHER a legislator OR a mother during a lobbying session</w:t>
      </w:r>
      <w:r w:rsidR="00D010AF">
        <w:t xml:space="preserve"> 3. Be prepared in class to discuss how you would organize a </w:t>
      </w:r>
      <w:r w:rsidR="00680C56">
        <w:t xml:space="preserve">state-wide </w:t>
      </w:r>
      <w:r w:rsidR="00D010AF">
        <w:t xml:space="preserve">grass-roots lobbying campaign on behalf of MELA. </w:t>
      </w:r>
    </w:p>
    <w:p w:rsidR="00DB5FF6" w:rsidRDefault="00DB5FF6" w:rsidP="00E13D75">
      <w:pPr>
        <w:pStyle w:val="Heading2"/>
        <w:numPr>
          <w:ilvl w:val="1"/>
          <w:numId w:val="6"/>
        </w:numPr>
      </w:pPr>
      <w:r>
        <w:t>Media Analysis</w:t>
      </w:r>
    </w:p>
    <w:p w:rsidR="001D44A1" w:rsidRDefault="001D44A1" w:rsidP="001D44A1">
      <w:pPr>
        <w:spacing w:after="0"/>
      </w:pPr>
      <w:r>
        <w:t xml:space="preserve">You will learn: </w:t>
      </w:r>
    </w:p>
    <w:p w:rsidR="001D44A1" w:rsidRDefault="001D44A1" w:rsidP="001D44A1">
      <w:pPr>
        <w:pStyle w:val="ListParagraph"/>
        <w:numPr>
          <w:ilvl w:val="0"/>
          <w:numId w:val="23"/>
        </w:numPr>
        <w:spacing w:line="252" w:lineRule="auto"/>
      </w:pPr>
      <w:r>
        <w:t xml:space="preserve">The goals </w:t>
      </w:r>
      <w:r w:rsidR="00C311ED">
        <w:t>of mass media outlets and how they</w:t>
      </w:r>
      <w:r>
        <w:t xml:space="preserve"> affect their coverage of politics and policy</w:t>
      </w:r>
      <w:r w:rsidR="003D3EFB">
        <w:t>.</w:t>
      </w:r>
    </w:p>
    <w:p w:rsidR="001D44A1" w:rsidRDefault="001D44A1" w:rsidP="001D44A1">
      <w:pPr>
        <w:pStyle w:val="ListParagraph"/>
        <w:numPr>
          <w:ilvl w:val="0"/>
          <w:numId w:val="23"/>
        </w:numPr>
        <w:spacing w:line="252" w:lineRule="auto"/>
      </w:pPr>
      <w:r>
        <w:t>How the fragmentation of the media helps create low information people</w:t>
      </w:r>
    </w:p>
    <w:p w:rsidR="003D3EFB" w:rsidRDefault="003D3EFB" w:rsidP="003D3EFB">
      <w:pPr>
        <w:spacing w:after="0"/>
      </w:pPr>
      <w:r>
        <w:t>In addition you will learn:</w:t>
      </w:r>
      <w:r w:rsidRPr="003D3EFB">
        <w:t xml:space="preserve"> </w:t>
      </w:r>
    </w:p>
    <w:p w:rsidR="003D3EFB" w:rsidRDefault="003D3EFB" w:rsidP="003D3EFB">
      <w:pPr>
        <w:pStyle w:val="ListParagraph"/>
        <w:numPr>
          <w:ilvl w:val="0"/>
          <w:numId w:val="28"/>
        </w:numPr>
        <w:spacing w:line="252" w:lineRule="auto"/>
      </w:pPr>
      <w:r>
        <w:t>As a member of the press, how to ask effective questions</w:t>
      </w:r>
    </w:p>
    <w:p w:rsidR="003D3EFB" w:rsidRDefault="003D3EFB" w:rsidP="003D3EFB">
      <w:pPr>
        <w:pStyle w:val="ListParagraph"/>
        <w:numPr>
          <w:ilvl w:val="0"/>
          <w:numId w:val="28"/>
        </w:numPr>
        <w:spacing w:line="252" w:lineRule="auto"/>
      </w:pPr>
      <w:r>
        <w:t>As an official engaged in crisis management, how to answer press questions effectively</w:t>
      </w:r>
    </w:p>
    <w:p w:rsidR="003D3EFB" w:rsidRPr="003D3EFB" w:rsidRDefault="003D3EFB" w:rsidP="00433AAF">
      <w:pPr>
        <w:spacing w:after="0"/>
        <w:ind w:left="540" w:hanging="540"/>
        <w:rPr>
          <w:u w:val="single"/>
        </w:rPr>
      </w:pPr>
      <w:r w:rsidRPr="003D3EFB">
        <w:rPr>
          <w:u w:val="single"/>
        </w:rPr>
        <w:t>Reading</w:t>
      </w:r>
    </w:p>
    <w:p w:rsidR="00433AAF" w:rsidRDefault="00433AAF" w:rsidP="003D3EFB">
      <w:pPr>
        <w:ind w:left="540" w:hanging="540"/>
      </w:pPr>
      <w:r>
        <w:t xml:space="preserve">John Zaller, </w:t>
      </w:r>
      <w:r w:rsidRPr="00835854">
        <w:rPr>
          <w:i/>
        </w:rPr>
        <w:t>A Theory of Media Politics: How the Interests of Pol</w:t>
      </w:r>
      <w:r>
        <w:rPr>
          <w:i/>
        </w:rPr>
        <w:t>i</w:t>
      </w:r>
      <w:r w:rsidRPr="00835854">
        <w:rPr>
          <w:i/>
        </w:rPr>
        <w:t>tic</w:t>
      </w:r>
      <w:r>
        <w:rPr>
          <w:i/>
        </w:rPr>
        <w:t>ia</w:t>
      </w:r>
      <w:r w:rsidRPr="00835854">
        <w:rPr>
          <w:i/>
        </w:rPr>
        <w:t xml:space="preserve">ns, Journalists, and Citizens Shape the News </w:t>
      </w:r>
      <w:r>
        <w:t xml:space="preserve">pp. 11-29. (1999) An underground classic. </w:t>
      </w:r>
      <w:hyperlink r:id="rId54" w:history="1">
        <w:r w:rsidRPr="004A606B">
          <w:rPr>
            <w:rStyle w:val="Hyperlink"/>
          </w:rPr>
          <w:t>http://www.uky.edu/AS/PoliSci/Peffley/pdf/ZallerTheoryofMediaPolitics(10-99).pdf</w:t>
        </w:r>
      </w:hyperlink>
      <w:r>
        <w:t xml:space="preserve"> </w:t>
      </w:r>
    </w:p>
    <w:p w:rsidR="006E025C" w:rsidRPr="00C878F4" w:rsidRDefault="006E025C" w:rsidP="00433AAF">
      <w:pPr>
        <w:keepLines/>
        <w:spacing w:after="0"/>
        <w:rPr>
          <w:u w:val="single"/>
        </w:rPr>
      </w:pPr>
      <w:r>
        <w:rPr>
          <w:u w:val="single"/>
        </w:rPr>
        <w:t xml:space="preserve">Media </w:t>
      </w:r>
      <w:r w:rsidRPr="006C117A">
        <w:rPr>
          <w:u w:val="single"/>
        </w:rPr>
        <w:t>C</w:t>
      </w:r>
      <w:r>
        <w:rPr>
          <w:u w:val="single"/>
        </w:rPr>
        <w:t>ASE</w:t>
      </w:r>
      <w:r>
        <w:t xml:space="preserve">: </w:t>
      </w:r>
      <w:r w:rsidRPr="006C117A">
        <w:t>Christine Todd Whitman at the EPA: The Arsenic Debacle</w:t>
      </w:r>
      <w:r w:rsidR="00433AAF">
        <w:t xml:space="preserve"> </w:t>
      </w:r>
    </w:p>
    <w:p w:rsidR="006E025C" w:rsidRDefault="006E025C" w:rsidP="00433AAF">
      <w:pPr>
        <w:keepLines/>
        <w:spacing w:after="0"/>
      </w:pPr>
      <w:r>
        <w:t>Woodrow Wilson School Case “Dangerous Waters: EPA Administrator Whitman and the Arsenic in Drinking Water Standard” (on Blackboard).</w:t>
      </w:r>
      <w:r w:rsidR="00433AAF">
        <w:t xml:space="preserve"> </w:t>
      </w:r>
    </w:p>
    <w:p w:rsidR="006E025C" w:rsidRDefault="006E025C" w:rsidP="006E025C">
      <w:pPr>
        <w:keepLines/>
      </w:pPr>
      <w:r w:rsidRPr="00C878F4">
        <w:rPr>
          <w:i/>
        </w:rPr>
        <w:t>New York Times</w:t>
      </w:r>
      <w:r>
        <w:t xml:space="preserve"> article (on Blackboard)</w:t>
      </w:r>
    </w:p>
    <w:p w:rsidR="001D44A1" w:rsidRDefault="001D44A1" w:rsidP="001D44A1">
      <w:pPr>
        <w:keepLines/>
        <w:spacing w:after="0"/>
        <w:rPr>
          <w:u w:val="single"/>
        </w:rPr>
      </w:pPr>
      <w:r w:rsidRPr="007E2D18">
        <w:rPr>
          <w:u w:val="single"/>
        </w:rPr>
        <w:t>Additional Helpful Material</w:t>
      </w:r>
    </w:p>
    <w:p w:rsidR="001D44A1" w:rsidRDefault="001D44A1" w:rsidP="001D44A1">
      <w:pPr>
        <w:keepLines/>
        <w:spacing w:after="0"/>
      </w:pPr>
      <w:r>
        <w:lastRenderedPageBreak/>
        <w:t xml:space="preserve">This blog contains many examples of terrible media relations, and some good ones. Have fun browsing! </w:t>
      </w:r>
      <w:hyperlink r:id="rId55" w:history="1">
        <w:r w:rsidRPr="00E50F70">
          <w:rPr>
            <w:rStyle w:val="Hyperlink"/>
          </w:rPr>
          <w:t>http://www.mrmediatraining.com/</w:t>
        </w:r>
      </w:hyperlink>
      <w:r>
        <w:t xml:space="preserve"> </w:t>
      </w:r>
    </w:p>
    <w:p w:rsidR="001D44A1" w:rsidRDefault="001D44A1" w:rsidP="001D44A1">
      <w:pPr>
        <w:keepLines/>
        <w:spacing w:after="0"/>
      </w:pPr>
      <w:r>
        <w:t xml:space="preserve">But here is a real bell ringer on the bad side: Edward Burkhardt’s (Montreal, Maine &amp; Atlantic Railways CEO) disastrous press conference after the Lac-Magantic train crash. See </w:t>
      </w:r>
    </w:p>
    <w:p w:rsidR="001D44A1" w:rsidRDefault="00562795" w:rsidP="001D44A1">
      <w:pPr>
        <w:keepLines/>
        <w:rPr>
          <w:rStyle w:val="Hyperlink"/>
        </w:rPr>
      </w:pPr>
      <w:hyperlink r:id="rId56" w:history="1">
        <w:r w:rsidR="001D44A1" w:rsidRPr="00704E82">
          <w:rPr>
            <w:rStyle w:val="Hyperlink"/>
          </w:rPr>
          <w:t>http://www.mrmediatraining.com/2013/07/31/july-2013-the-worst-video-media-disaster/</w:t>
        </w:r>
      </w:hyperlink>
    </w:p>
    <w:p w:rsidR="001D44A1" w:rsidRDefault="001D44A1" w:rsidP="001D44A1">
      <w:pPr>
        <w:spacing w:after="0"/>
      </w:pPr>
      <w:r>
        <w:t xml:space="preserve">and for the missing link to the press conference: </w:t>
      </w:r>
    </w:p>
    <w:p w:rsidR="001D44A1" w:rsidRPr="00704E82" w:rsidRDefault="00562795" w:rsidP="001D44A1">
      <w:hyperlink r:id="rId57" w:history="1">
        <w:r w:rsidR="001D44A1" w:rsidRPr="00E50F70">
          <w:rPr>
            <w:rStyle w:val="Hyperlink"/>
          </w:rPr>
          <w:t>https://www.thestar.com/news/canada/2013/07/10/lac_megantic_explosion_mma_railway_boss_ed_burkhardt_tours_town.html</w:t>
        </w:r>
      </w:hyperlink>
      <w:r w:rsidR="001D44A1">
        <w:t xml:space="preserve"> </w:t>
      </w:r>
    </w:p>
    <w:p w:rsidR="001D44A1" w:rsidRDefault="001D44A1" w:rsidP="001D44A1">
      <w:pPr>
        <w:keepLines/>
        <w:spacing w:after="0"/>
      </w:pPr>
      <w:r>
        <w:t>Then watch the terrific press conference of Debbie Hersman (Acting Chairwoman of the NTSB) immediately after the Asi</w:t>
      </w:r>
      <w:r w:rsidR="003D3EFB">
        <w:t xml:space="preserve">ana Air crash at SFO. Carefully note </w:t>
      </w:r>
      <w:r>
        <w:t>h</w:t>
      </w:r>
      <w:r w:rsidR="003D3EFB">
        <w:t>er technique as</w:t>
      </w:r>
      <w:r>
        <w:t xml:space="preserve"> she handles the Q&amp;A. </w:t>
      </w:r>
    </w:p>
    <w:p w:rsidR="001D44A1" w:rsidRDefault="00562795" w:rsidP="001D44A1">
      <w:pPr>
        <w:keepLines/>
      </w:pPr>
      <w:hyperlink r:id="rId58" w:history="1">
        <w:r w:rsidR="001D44A1" w:rsidRPr="00E50F70">
          <w:rPr>
            <w:rStyle w:val="Hyperlink"/>
          </w:rPr>
          <w:t>https://www.youtube.com/watch?v=t2sMD-B1d_k</w:t>
        </w:r>
      </w:hyperlink>
      <w:r w:rsidR="001D44A1">
        <w:t xml:space="preserve"> </w:t>
      </w:r>
    </w:p>
    <w:p w:rsidR="006E025C" w:rsidRPr="006E025C" w:rsidRDefault="006E025C" w:rsidP="00433AAF">
      <w:pPr>
        <w:keepLines/>
        <w:spacing w:after="0"/>
        <w:rPr>
          <w:u w:val="single"/>
        </w:rPr>
      </w:pPr>
      <w:r w:rsidRPr="006E025C">
        <w:rPr>
          <w:u w:val="single"/>
        </w:rPr>
        <w:t>Case Assignment</w:t>
      </w:r>
      <w:r w:rsidR="00433AAF">
        <w:rPr>
          <w:u w:val="single"/>
        </w:rPr>
        <w:t xml:space="preserve"> </w:t>
      </w:r>
    </w:p>
    <w:p w:rsidR="006E025C" w:rsidRDefault="006E025C" w:rsidP="006E025C">
      <w:pPr>
        <w:keepLines/>
        <w:numPr>
          <w:ilvl w:val="0"/>
          <w:numId w:val="12"/>
        </w:numPr>
        <w:spacing w:after="0" w:line="240" w:lineRule="auto"/>
        <w:jc w:val="both"/>
      </w:pPr>
      <w:r>
        <w:t xml:space="preserve">It is late March 2001. </w:t>
      </w:r>
      <w:r w:rsidRPr="00C878F4">
        <w:rPr>
          <w:i/>
        </w:rPr>
        <w:t>The New York Times</w:t>
      </w:r>
      <w:r>
        <w:t xml:space="preserve"> and </w:t>
      </w:r>
      <w:r w:rsidRPr="00C878F4">
        <w:rPr>
          <w:i/>
        </w:rPr>
        <w:t>Washington Post</w:t>
      </w:r>
      <w:r>
        <w:t xml:space="preserve"> have run their (misleading) stories, the DNC has begun running TV ads bashing the Bush Administration using your decision, and various news programs have run very negative stories. You, Administrator Whitman, decide to hold a major news conference. What do you say and how do you say it?</w:t>
      </w:r>
      <w:r w:rsidR="00085750">
        <w:t xml:space="preserve"> You have one minute to present, then you take questions.</w:t>
      </w:r>
    </w:p>
    <w:p w:rsidR="006E025C" w:rsidRDefault="006E025C" w:rsidP="006E025C">
      <w:pPr>
        <w:keepLines/>
        <w:numPr>
          <w:ilvl w:val="0"/>
          <w:numId w:val="12"/>
        </w:numPr>
        <w:spacing w:after="0" w:line="240" w:lineRule="auto"/>
        <w:jc w:val="both"/>
      </w:pPr>
      <w:r>
        <w:t xml:space="preserve">You are a reporter from one of the following: </w:t>
      </w:r>
      <w:r w:rsidRPr="00C878F4">
        <w:rPr>
          <w:i/>
        </w:rPr>
        <w:t>The New York Times</w:t>
      </w:r>
      <w:r w:rsidR="00085750">
        <w:t>,</w:t>
      </w:r>
      <w:r>
        <w:t xml:space="preserve"> </w:t>
      </w:r>
      <w:r w:rsidRPr="00C878F4">
        <w:rPr>
          <w:i/>
        </w:rPr>
        <w:t>Wall Street Journal</w:t>
      </w:r>
      <w:r>
        <w:t xml:space="preserve">, </w:t>
      </w:r>
      <w:r w:rsidRPr="00C878F4">
        <w:rPr>
          <w:i/>
        </w:rPr>
        <w:t>Mother Jones</w:t>
      </w:r>
      <w:r>
        <w:t xml:space="preserve">, </w:t>
      </w:r>
      <w:r w:rsidRPr="00C878F4">
        <w:rPr>
          <w:i/>
        </w:rPr>
        <w:t>Business Week</w:t>
      </w:r>
      <w:r>
        <w:t xml:space="preserve">, </w:t>
      </w:r>
      <w:r w:rsidRPr="00C878F4">
        <w:rPr>
          <w:i/>
        </w:rPr>
        <w:t>Forbe</w:t>
      </w:r>
      <w:r w:rsidR="00085750">
        <w:rPr>
          <w:i/>
        </w:rPr>
        <w:t xml:space="preserve">, </w:t>
      </w:r>
      <w:r w:rsidR="00085750">
        <w:t xml:space="preserve">and (say) the </w:t>
      </w:r>
      <w:r w:rsidR="00085750" w:rsidRPr="00085750">
        <w:rPr>
          <w:i/>
        </w:rPr>
        <w:t>Arizona Republic</w:t>
      </w:r>
      <w:r w:rsidR="00085750">
        <w:t xml:space="preserve"> or another newspaper from the arsenic belt</w:t>
      </w:r>
      <w:r>
        <w:t xml:space="preserve">. Decide your general story </w:t>
      </w:r>
      <w:r w:rsidRPr="00B11762">
        <w:rPr>
          <w:b/>
        </w:rPr>
        <w:t>before</w:t>
      </w:r>
      <w:r>
        <w:t xml:space="preserve"> the conference and write 3 questions that will facilitate writing that story. </w:t>
      </w:r>
    </w:p>
    <w:p w:rsidR="006E025C" w:rsidRDefault="006E025C" w:rsidP="006E025C">
      <w:pPr>
        <w:keepLines/>
      </w:pPr>
    </w:p>
    <w:p w:rsidR="006E025C" w:rsidRDefault="006E025C" w:rsidP="006E025C">
      <w:pPr>
        <w:keepLines/>
      </w:pPr>
      <w:r>
        <w:t xml:space="preserve">NOTE: </w:t>
      </w:r>
      <w:r w:rsidRPr="006E025C">
        <w:rPr>
          <w:b/>
        </w:rPr>
        <w:t>We will hold the press conference in class</w:t>
      </w:r>
      <w:r>
        <w:t xml:space="preserve">. </w:t>
      </w:r>
      <w:r w:rsidR="00085750">
        <w:t xml:space="preserve"> </w:t>
      </w:r>
      <w:r w:rsidR="001D44A1">
        <w:t>I</w:t>
      </w:r>
      <w:r>
        <w:t xml:space="preserve"> will call on several people to play Whitman (taking turns), so be prepared! The other members of the class will play reporters, for specific newspapers and magazines. As reporters for your publication, you will draft a headline and the first paragraph of the story after the news conference. I will call on individuals to read their headline and paragraph.</w:t>
      </w:r>
    </w:p>
    <w:p w:rsidR="00DB5FF6" w:rsidRDefault="00DB5FF6" w:rsidP="00FE6908">
      <w:pPr>
        <w:pStyle w:val="Heading2"/>
        <w:numPr>
          <w:ilvl w:val="1"/>
          <w:numId w:val="6"/>
        </w:numPr>
      </w:pPr>
      <w:r>
        <w:t>Coalition Analysis</w:t>
      </w:r>
      <w:r w:rsidR="00780973">
        <w:t>/</w:t>
      </w:r>
      <w:r w:rsidR="00680C56">
        <w:t xml:space="preserve">The </w:t>
      </w:r>
      <w:r w:rsidR="00780973">
        <w:t>Logic of Congressional Action</w:t>
      </w:r>
    </w:p>
    <w:p w:rsidR="008B42A5" w:rsidRPr="00B6794B" w:rsidRDefault="008B42A5" w:rsidP="008B42A5">
      <w:pPr>
        <w:spacing w:after="0"/>
      </w:pPr>
      <w:r>
        <w:t>You will learn:</w:t>
      </w:r>
    </w:p>
    <w:p w:rsidR="008B42A5" w:rsidRDefault="008B42A5" w:rsidP="008B42A5">
      <w:pPr>
        <w:pStyle w:val="ListParagraph"/>
        <w:numPr>
          <w:ilvl w:val="0"/>
          <w:numId w:val="24"/>
        </w:numPr>
      </w:pPr>
      <w:r>
        <w:t>How to evaluate the strength of an individual group or firm for legislative politics.</w:t>
      </w:r>
    </w:p>
    <w:p w:rsidR="008B42A5" w:rsidRDefault="008B42A5" w:rsidP="008B42A5">
      <w:pPr>
        <w:pStyle w:val="ListParagraph"/>
        <w:numPr>
          <w:ilvl w:val="0"/>
          <w:numId w:val="24"/>
        </w:numPr>
      </w:pPr>
      <w:r>
        <w:t>How to evaluate the strength of a coalition of groups, firms, or voting blocks, organized around a legislative goal.</w:t>
      </w:r>
    </w:p>
    <w:p w:rsidR="008B42A5" w:rsidRDefault="008B42A5" w:rsidP="008B42A5">
      <w:pPr>
        <w:pStyle w:val="ListParagraph"/>
        <w:numPr>
          <w:ilvl w:val="0"/>
          <w:numId w:val="24"/>
        </w:numPr>
      </w:pPr>
      <w:r>
        <w:t xml:space="preserve">How to identify the “weak links” in a coalition. </w:t>
      </w:r>
    </w:p>
    <w:p w:rsidR="008B42A5" w:rsidRDefault="008B42A5" w:rsidP="008B42A5">
      <w:pPr>
        <w:pStyle w:val="ListParagraph"/>
        <w:numPr>
          <w:ilvl w:val="0"/>
          <w:numId w:val="24"/>
        </w:numPr>
      </w:pPr>
      <w:r>
        <w:t>Three techniques for making and breaking legislative coalitions under distributive and ideological politics.</w:t>
      </w:r>
    </w:p>
    <w:p w:rsidR="00780973" w:rsidRDefault="00780973" w:rsidP="00C14524">
      <w:pPr>
        <w:spacing w:after="0"/>
      </w:pPr>
      <w:r>
        <w:t>In addition, from the in-class lecture you will learn:</w:t>
      </w:r>
    </w:p>
    <w:p w:rsidR="00C14524" w:rsidRDefault="00C14524" w:rsidP="00C14524">
      <w:pPr>
        <w:pStyle w:val="ListParagraph"/>
        <w:numPr>
          <w:ilvl w:val="0"/>
          <w:numId w:val="27"/>
        </w:numPr>
        <w:spacing w:line="252" w:lineRule="auto"/>
      </w:pPr>
      <w:r>
        <w:t>How congressmen evaluate public policies</w:t>
      </w:r>
    </w:p>
    <w:p w:rsidR="00C14524" w:rsidRDefault="00C14524" w:rsidP="00C14524">
      <w:pPr>
        <w:pStyle w:val="ListParagraph"/>
        <w:numPr>
          <w:ilvl w:val="0"/>
          <w:numId w:val="27"/>
        </w:numPr>
        <w:spacing w:line="252" w:lineRule="auto"/>
      </w:pPr>
      <w:r>
        <w:t>How to evaluate chains of traceability using the traceability matrix</w:t>
      </w:r>
    </w:p>
    <w:p w:rsidR="00C14524" w:rsidRDefault="00C14524" w:rsidP="00C14524">
      <w:pPr>
        <w:pStyle w:val="ListParagraph"/>
        <w:numPr>
          <w:ilvl w:val="0"/>
          <w:numId w:val="27"/>
        </w:numPr>
        <w:spacing w:line="252" w:lineRule="auto"/>
      </w:pPr>
      <w:r>
        <w:t>How to manipulate chains of traceability in order to boost or kill policy proposals</w:t>
      </w:r>
    </w:p>
    <w:p w:rsidR="00780973" w:rsidRDefault="00C14524" w:rsidP="00780973">
      <w:pPr>
        <w:spacing w:after="0"/>
        <w:outlineLvl w:val="0"/>
      </w:pPr>
      <w:r>
        <w:rPr>
          <w:u w:val="single"/>
        </w:rPr>
        <w:lastRenderedPageBreak/>
        <w:t xml:space="preserve">Reading </w:t>
      </w:r>
      <w:r w:rsidR="00780973" w:rsidRPr="00780973">
        <w:rPr>
          <w:u w:val="single"/>
        </w:rPr>
        <w:t>Assignment</w:t>
      </w:r>
    </w:p>
    <w:p w:rsidR="00FE6908" w:rsidRDefault="008B42A5" w:rsidP="00FE6908">
      <w:pPr>
        <w:outlineLvl w:val="0"/>
      </w:pPr>
      <w:r>
        <w:t>Cameron, “Coalition Analysis: Gauging, Making, and Breaking Interest Group Coal</w:t>
      </w:r>
      <w:r w:rsidR="00C311ED">
        <w:t>i</w:t>
      </w:r>
      <w:r>
        <w:t>tions” (this is incomplete but explains the Coalition Analysis Worksheet)</w:t>
      </w:r>
    </w:p>
    <w:p w:rsidR="00161DAC" w:rsidRPr="00932B07" w:rsidRDefault="00161DAC" w:rsidP="00433AAF">
      <w:pPr>
        <w:spacing w:after="0"/>
        <w:outlineLvl w:val="0"/>
        <w:rPr>
          <w:u w:val="single"/>
        </w:rPr>
      </w:pPr>
      <w:r>
        <w:rPr>
          <w:u w:val="single"/>
        </w:rPr>
        <w:t xml:space="preserve">Coalition Analysis </w:t>
      </w:r>
      <w:r w:rsidR="00DB5FF6" w:rsidRPr="00DB5FF6">
        <w:rPr>
          <w:u w:val="single"/>
        </w:rPr>
        <w:t>CASE</w:t>
      </w:r>
      <w:r w:rsidR="00DB5FF6">
        <w:t xml:space="preserve">: </w:t>
      </w:r>
      <w:r>
        <w:rPr>
          <w:u w:val="single"/>
        </w:rPr>
        <w:t>The Copyright on Mickey Mouse</w:t>
      </w:r>
      <w:r w:rsidR="00433AAF">
        <w:rPr>
          <w:u w:val="single"/>
        </w:rPr>
        <w:t xml:space="preserve"> </w:t>
      </w:r>
    </w:p>
    <w:p w:rsidR="00161DAC" w:rsidRDefault="00161DAC" w:rsidP="00161DAC">
      <w:pPr>
        <w:spacing w:after="0"/>
        <w:outlineLvl w:val="0"/>
      </w:pPr>
      <w:r>
        <w:t xml:space="preserve">Daniel Diermeier, “Disney Case.” </w:t>
      </w:r>
    </w:p>
    <w:p w:rsidR="00161DAC" w:rsidRDefault="00562795" w:rsidP="00161DAC">
      <w:pPr>
        <w:outlineLvl w:val="0"/>
        <w:rPr>
          <w:rStyle w:val="Hyperlink"/>
        </w:rPr>
      </w:pPr>
      <w:hyperlink r:id="rId59" w:history="1">
        <w:r w:rsidR="00161DAC" w:rsidRPr="00D57074">
          <w:rPr>
            <w:rStyle w:val="Hyperlink"/>
          </w:rPr>
          <w:t>http://www.kellogg.northwestern.edu/faculty/diermeier/ftp/other/disney.htm</w:t>
        </w:r>
      </w:hyperlink>
    </w:p>
    <w:p w:rsidR="008B42A5" w:rsidRDefault="008B42A5" w:rsidP="00161DAC">
      <w:pPr>
        <w:outlineLvl w:val="0"/>
      </w:pPr>
      <w:r>
        <w:t>Copy of Coalition Analysis Worksheet</w:t>
      </w:r>
    </w:p>
    <w:p w:rsidR="00161DAC" w:rsidRPr="00300FFD" w:rsidRDefault="00161DAC" w:rsidP="00161DAC">
      <w:pPr>
        <w:spacing w:after="0"/>
        <w:outlineLvl w:val="0"/>
        <w:rPr>
          <w:b/>
        </w:rPr>
      </w:pPr>
      <w:r>
        <w:rPr>
          <w:u w:val="single"/>
        </w:rPr>
        <w:t xml:space="preserve">Case </w:t>
      </w:r>
      <w:r w:rsidRPr="001257DC">
        <w:rPr>
          <w:u w:val="single"/>
        </w:rPr>
        <w:t>Assignment</w:t>
      </w:r>
      <w:r w:rsidRPr="001257DC">
        <w:t xml:space="preserve"> </w:t>
      </w:r>
    </w:p>
    <w:p w:rsidR="00161DAC" w:rsidRDefault="00161DAC" w:rsidP="00161DAC">
      <w:pPr>
        <w:outlineLvl w:val="0"/>
      </w:pPr>
      <w:r>
        <w:t>You may write a memo either for Disney, or for Jamie Love.</w:t>
      </w:r>
    </w:p>
    <w:p w:rsidR="00161DAC" w:rsidRDefault="00161DAC" w:rsidP="00161DAC">
      <w:r>
        <w:t>In either case, formulate a political strategy and make a clear recommend</w:t>
      </w:r>
      <w:r w:rsidR="00433AAF">
        <w:t>ation regarding the Sensenbrenne</w:t>
      </w:r>
      <w:r>
        <w:t xml:space="preserve">r Amendment. How should you implement your strategy? What would you predict the other side does? HINT: </w:t>
      </w:r>
      <w:r w:rsidRPr="00CD1DBB">
        <w:rPr>
          <w:bCs/>
        </w:rPr>
        <w:t>Which interests are opposed to HR</w:t>
      </w:r>
      <w:r>
        <w:rPr>
          <w:bCs/>
        </w:rPr>
        <w:t xml:space="preserve"> </w:t>
      </w:r>
      <w:r w:rsidRPr="00CD1DBB">
        <w:rPr>
          <w:bCs/>
        </w:rPr>
        <w:t>2589 (without the amendment), which interests would support it? How would the interest configuration change if the Sensenbrenner Amendment was adopted?</w:t>
      </w:r>
      <w:r>
        <w:rPr>
          <w:bCs/>
        </w:rPr>
        <w:t xml:space="preserve"> As part of your memo YOU MUST PREPARE DISTRIBUTIVE POLITICS WORKSHEETS ANALYZING THE SITUATION WITH AND WITHOUT THE AMENDMENT AND INCLUDE WITH YOUR MEMO.</w:t>
      </w:r>
      <w:r w:rsidR="00780973">
        <w:rPr>
          <w:bCs/>
        </w:rPr>
        <w:t xml:space="preserve">  In class I will may ask you to present your analysis.</w:t>
      </w:r>
    </w:p>
    <w:p w:rsidR="00DB5FF6" w:rsidRDefault="00DB5FF6" w:rsidP="00A37162">
      <w:pPr>
        <w:pStyle w:val="Heading2"/>
        <w:numPr>
          <w:ilvl w:val="1"/>
          <w:numId w:val="6"/>
        </w:numPr>
      </w:pPr>
      <w:r>
        <w:t>Pivotal Politics</w:t>
      </w:r>
    </w:p>
    <w:p w:rsidR="004B3F93" w:rsidRDefault="004B3F93" w:rsidP="004B3F93">
      <w:pPr>
        <w:spacing w:after="0"/>
      </w:pPr>
      <w:r>
        <w:t>You will learn:</w:t>
      </w:r>
    </w:p>
    <w:p w:rsidR="004B3F93" w:rsidRDefault="004B3F93" w:rsidP="004B3F93">
      <w:pPr>
        <w:pStyle w:val="ListParagraph"/>
        <w:numPr>
          <w:ilvl w:val="0"/>
          <w:numId w:val="25"/>
        </w:numPr>
        <w:spacing w:line="252" w:lineRule="auto"/>
      </w:pPr>
      <w:r>
        <w:t>How to think about politics spatially</w:t>
      </w:r>
    </w:p>
    <w:p w:rsidR="004B3F93" w:rsidRDefault="004B3F93" w:rsidP="004B3F93">
      <w:pPr>
        <w:pStyle w:val="ListParagraph"/>
        <w:numPr>
          <w:ilvl w:val="0"/>
          <w:numId w:val="25"/>
        </w:numPr>
        <w:spacing w:line="252" w:lineRule="auto"/>
      </w:pPr>
      <w:r>
        <w:t xml:space="preserve">How to work from the back to the front </w:t>
      </w:r>
    </w:p>
    <w:p w:rsidR="004B3F93" w:rsidRDefault="004B3F93" w:rsidP="004B3F93">
      <w:pPr>
        <w:pStyle w:val="ListParagraph"/>
        <w:numPr>
          <w:ilvl w:val="0"/>
          <w:numId w:val="25"/>
        </w:numPr>
        <w:spacing w:line="252" w:lineRule="auto"/>
      </w:pPr>
      <w:r>
        <w:t>Why legislative choke points are so important</w:t>
      </w:r>
    </w:p>
    <w:p w:rsidR="004B3F93" w:rsidRDefault="004B3F93" w:rsidP="004B3F93">
      <w:pPr>
        <w:spacing w:after="0"/>
      </w:pPr>
      <w:r>
        <w:t>In addition, you will learn:</w:t>
      </w:r>
    </w:p>
    <w:p w:rsidR="004B3F93" w:rsidRDefault="004B3F93" w:rsidP="004B3F93">
      <w:pPr>
        <w:pStyle w:val="ListParagraph"/>
        <w:numPr>
          <w:ilvl w:val="0"/>
          <w:numId w:val="26"/>
        </w:numPr>
        <w:spacing w:line="252" w:lineRule="auto"/>
      </w:pPr>
      <w:r>
        <w:t>How to analyze complex legislative procedures using pivotal politics</w:t>
      </w:r>
    </w:p>
    <w:p w:rsidR="004B3F93" w:rsidRDefault="004B3F93" w:rsidP="004B3F93">
      <w:pPr>
        <w:pStyle w:val="ListParagraph"/>
        <w:numPr>
          <w:ilvl w:val="0"/>
          <w:numId w:val="26"/>
        </w:numPr>
        <w:spacing w:line="252" w:lineRule="auto"/>
      </w:pPr>
      <w:r>
        <w:t>How to identify when legislative policy windows are open</w:t>
      </w:r>
    </w:p>
    <w:p w:rsidR="004B3F93" w:rsidRDefault="004B3F93" w:rsidP="004B3F93">
      <w:pPr>
        <w:pStyle w:val="ListParagraph"/>
        <w:numPr>
          <w:ilvl w:val="0"/>
          <w:numId w:val="26"/>
        </w:numPr>
        <w:spacing w:line="252" w:lineRule="auto"/>
      </w:pPr>
      <w:r>
        <w:t>How to identify proposals that can make it through a legislative policy window.</w:t>
      </w:r>
    </w:p>
    <w:p w:rsidR="004B3F93" w:rsidRPr="00D010AF" w:rsidRDefault="004B3F93" w:rsidP="004B3F93">
      <w:pPr>
        <w:rPr>
          <w:u w:val="single"/>
        </w:rPr>
      </w:pPr>
      <w:r w:rsidRPr="00D010AF">
        <w:rPr>
          <w:u w:val="single"/>
        </w:rPr>
        <w:t>Assignment: On-line Videos</w:t>
      </w:r>
    </w:p>
    <w:tbl>
      <w:tblPr>
        <w:tblW w:w="0" w:type="auto"/>
        <w:jc w:val="center"/>
        <w:tblLayout w:type="fixed"/>
        <w:tblCellMar>
          <w:left w:w="0" w:type="dxa"/>
          <w:right w:w="0" w:type="dxa"/>
        </w:tblCellMar>
        <w:tblLook w:val="01E0" w:firstRow="1" w:lastRow="1" w:firstColumn="1" w:lastColumn="1" w:noHBand="0" w:noVBand="0"/>
      </w:tblPr>
      <w:tblGrid>
        <w:gridCol w:w="4770"/>
        <w:gridCol w:w="3156"/>
      </w:tblGrid>
      <w:tr w:rsidR="004B3F93" w:rsidTr="004B3F93">
        <w:trPr>
          <w:trHeight w:hRule="exact" w:val="315"/>
          <w:jc w:val="center"/>
        </w:trPr>
        <w:tc>
          <w:tcPr>
            <w:tcW w:w="4770" w:type="dxa"/>
            <w:tcBorders>
              <w:top w:val="single" w:sz="7" w:space="0" w:color="000000"/>
              <w:left w:val="single" w:sz="7" w:space="0" w:color="000000"/>
              <w:bottom w:val="single" w:sz="7" w:space="0" w:color="000000"/>
              <w:right w:val="single" w:sz="7" w:space="0" w:color="000000"/>
            </w:tcBorders>
            <w:shd w:val="clear" w:color="auto" w:fill="CEE1F3"/>
          </w:tcPr>
          <w:p w:rsidR="004B3F93" w:rsidRDefault="004B3F93" w:rsidP="00586EE5">
            <w:pPr>
              <w:pStyle w:val="TableParagraph"/>
              <w:spacing w:before="49"/>
              <w:ind w:left="44"/>
              <w:rPr>
                <w:rFonts w:ascii="Arial" w:eastAsia="Arial" w:hAnsi="Arial" w:cs="Arial"/>
                <w:sz w:val="19"/>
                <w:szCs w:val="19"/>
              </w:rPr>
            </w:pPr>
            <w:r>
              <w:rPr>
                <w:rFonts w:ascii="Arial"/>
                <w:b/>
                <w:sz w:val="19"/>
              </w:rPr>
              <w:t>Pivotal</w:t>
            </w:r>
            <w:r>
              <w:rPr>
                <w:rFonts w:ascii="Arial"/>
                <w:b/>
                <w:spacing w:val="14"/>
                <w:sz w:val="19"/>
              </w:rPr>
              <w:t xml:space="preserve"> </w:t>
            </w:r>
            <w:r>
              <w:rPr>
                <w:rFonts w:ascii="Arial"/>
                <w:b/>
                <w:sz w:val="19"/>
              </w:rPr>
              <w:t>Politics</w:t>
            </w:r>
            <w:r>
              <w:rPr>
                <w:rFonts w:ascii="Arial"/>
                <w:b/>
                <w:spacing w:val="15"/>
                <w:sz w:val="19"/>
              </w:rPr>
              <w:t xml:space="preserve"> </w:t>
            </w:r>
            <w:r>
              <w:rPr>
                <w:rFonts w:ascii="Arial"/>
                <w:b/>
                <w:sz w:val="19"/>
              </w:rPr>
              <w:t>I</w:t>
            </w:r>
          </w:p>
        </w:tc>
        <w:tc>
          <w:tcPr>
            <w:tcW w:w="3156" w:type="dxa"/>
            <w:tcBorders>
              <w:top w:val="single" w:sz="7" w:space="0" w:color="000000"/>
              <w:left w:val="single" w:sz="7" w:space="0" w:color="000000"/>
              <w:bottom w:val="single" w:sz="7" w:space="0" w:color="000000"/>
              <w:right w:val="single" w:sz="7" w:space="0" w:color="000000"/>
            </w:tcBorders>
            <w:shd w:val="clear" w:color="auto" w:fill="CEE1F3"/>
          </w:tcPr>
          <w:p w:rsidR="004B3F93" w:rsidRDefault="004B3F93" w:rsidP="00586EE5"/>
        </w:tc>
      </w:tr>
      <w:tr w:rsidR="004B3F93" w:rsidTr="004B3F93">
        <w:trPr>
          <w:trHeight w:hRule="exact" w:val="315"/>
          <w:jc w:val="center"/>
        </w:trPr>
        <w:tc>
          <w:tcPr>
            <w:tcW w:w="4770" w:type="dxa"/>
            <w:tcBorders>
              <w:top w:val="single" w:sz="7" w:space="0" w:color="000000"/>
              <w:left w:val="single" w:sz="7" w:space="0" w:color="000000"/>
              <w:bottom w:val="single" w:sz="7" w:space="0" w:color="000000"/>
              <w:right w:val="single" w:sz="7" w:space="0" w:color="000000"/>
            </w:tcBorders>
          </w:tcPr>
          <w:p w:rsidR="004B3F93" w:rsidRDefault="004B3F93" w:rsidP="00586EE5">
            <w:pPr>
              <w:pStyle w:val="TableParagraph"/>
              <w:spacing w:before="49"/>
              <w:ind w:left="44"/>
              <w:rPr>
                <w:rFonts w:ascii="Arial" w:eastAsia="Arial" w:hAnsi="Arial" w:cs="Arial"/>
                <w:sz w:val="19"/>
                <w:szCs w:val="19"/>
              </w:rPr>
            </w:pPr>
            <w:r>
              <w:rPr>
                <w:rFonts w:ascii="Arial"/>
                <w:sz w:val="19"/>
              </w:rPr>
              <w:t>Introduction</w:t>
            </w:r>
          </w:p>
        </w:tc>
        <w:tc>
          <w:tcPr>
            <w:tcW w:w="3156" w:type="dxa"/>
            <w:tcBorders>
              <w:top w:val="single" w:sz="7" w:space="0" w:color="000000"/>
              <w:left w:val="single" w:sz="7" w:space="0" w:color="000000"/>
              <w:bottom w:val="single" w:sz="7" w:space="0" w:color="000000"/>
              <w:right w:val="single" w:sz="7" w:space="0" w:color="000000"/>
            </w:tcBorders>
          </w:tcPr>
          <w:p w:rsidR="004B3F93" w:rsidRDefault="00562795" w:rsidP="00586EE5">
            <w:pPr>
              <w:pStyle w:val="TableParagraph"/>
              <w:spacing w:before="49"/>
              <w:ind w:left="43"/>
              <w:rPr>
                <w:rFonts w:ascii="Arial" w:eastAsia="Arial" w:hAnsi="Arial" w:cs="Arial"/>
                <w:sz w:val="19"/>
                <w:szCs w:val="19"/>
              </w:rPr>
            </w:pPr>
            <w:hyperlink r:id="rId60">
              <w:r w:rsidR="004B3F93">
                <w:rPr>
                  <w:rFonts w:ascii="Arial"/>
                  <w:color w:val="1155CC"/>
                  <w:sz w:val="19"/>
                  <w:u w:val="single" w:color="1155CC"/>
                </w:rPr>
                <w:t>https://youtu.be/lHewUDNERC0</w:t>
              </w:r>
            </w:hyperlink>
          </w:p>
        </w:tc>
      </w:tr>
      <w:tr w:rsidR="004B3F93" w:rsidTr="004B3F93">
        <w:trPr>
          <w:trHeight w:hRule="exact" w:val="315"/>
          <w:jc w:val="center"/>
        </w:trPr>
        <w:tc>
          <w:tcPr>
            <w:tcW w:w="4770" w:type="dxa"/>
            <w:tcBorders>
              <w:top w:val="single" w:sz="7" w:space="0" w:color="000000"/>
              <w:left w:val="single" w:sz="7" w:space="0" w:color="000000"/>
              <w:bottom w:val="single" w:sz="7" w:space="0" w:color="000000"/>
              <w:right w:val="single" w:sz="7" w:space="0" w:color="000000"/>
            </w:tcBorders>
          </w:tcPr>
          <w:p w:rsidR="004B3F93" w:rsidRDefault="004B3F93" w:rsidP="00586EE5">
            <w:pPr>
              <w:pStyle w:val="TableParagraph"/>
              <w:spacing w:before="49"/>
              <w:ind w:left="44"/>
              <w:rPr>
                <w:rFonts w:ascii="Arial" w:eastAsia="Arial" w:hAnsi="Arial" w:cs="Arial"/>
                <w:sz w:val="19"/>
                <w:szCs w:val="19"/>
              </w:rPr>
            </w:pPr>
            <w:r>
              <w:rPr>
                <w:rFonts w:ascii="Arial"/>
                <w:sz w:val="19"/>
              </w:rPr>
              <w:t>Game</w:t>
            </w:r>
            <w:r>
              <w:rPr>
                <w:rFonts w:ascii="Arial"/>
                <w:spacing w:val="23"/>
                <w:sz w:val="19"/>
              </w:rPr>
              <w:t xml:space="preserve"> </w:t>
            </w:r>
            <w:r>
              <w:rPr>
                <w:rFonts w:ascii="Arial"/>
                <w:sz w:val="19"/>
              </w:rPr>
              <w:t>Theory</w:t>
            </w:r>
          </w:p>
        </w:tc>
        <w:tc>
          <w:tcPr>
            <w:tcW w:w="3156" w:type="dxa"/>
            <w:tcBorders>
              <w:top w:val="single" w:sz="7" w:space="0" w:color="000000"/>
              <w:left w:val="single" w:sz="7" w:space="0" w:color="000000"/>
              <w:bottom w:val="single" w:sz="7" w:space="0" w:color="000000"/>
              <w:right w:val="single" w:sz="7" w:space="0" w:color="000000"/>
            </w:tcBorders>
          </w:tcPr>
          <w:p w:rsidR="004B3F93" w:rsidRDefault="00562795" w:rsidP="00586EE5">
            <w:pPr>
              <w:pStyle w:val="TableParagraph"/>
              <w:spacing w:before="49"/>
              <w:ind w:left="43"/>
              <w:rPr>
                <w:rFonts w:ascii="Arial" w:eastAsia="Arial" w:hAnsi="Arial" w:cs="Arial"/>
                <w:sz w:val="19"/>
                <w:szCs w:val="19"/>
              </w:rPr>
            </w:pPr>
            <w:hyperlink r:id="rId61">
              <w:r w:rsidR="004B3F93">
                <w:rPr>
                  <w:rFonts w:ascii="Arial"/>
                  <w:color w:val="1155CC"/>
                  <w:sz w:val="19"/>
                  <w:u w:val="single" w:color="1155CC"/>
                </w:rPr>
                <w:t>https://youtu.be/97EtrJWcFVw</w:t>
              </w:r>
            </w:hyperlink>
          </w:p>
        </w:tc>
      </w:tr>
      <w:tr w:rsidR="004B3F93" w:rsidTr="004B3F93">
        <w:trPr>
          <w:trHeight w:hRule="exact" w:val="300"/>
          <w:jc w:val="center"/>
        </w:trPr>
        <w:tc>
          <w:tcPr>
            <w:tcW w:w="4770" w:type="dxa"/>
            <w:tcBorders>
              <w:top w:val="single" w:sz="7" w:space="0" w:color="000000"/>
              <w:left w:val="single" w:sz="7" w:space="0" w:color="000000"/>
              <w:bottom w:val="single" w:sz="7" w:space="0" w:color="000000"/>
              <w:right w:val="single" w:sz="7" w:space="0" w:color="000000"/>
            </w:tcBorders>
          </w:tcPr>
          <w:p w:rsidR="004B3F93" w:rsidRDefault="004B3F93" w:rsidP="00586EE5">
            <w:pPr>
              <w:pStyle w:val="TableParagraph"/>
              <w:spacing w:before="34"/>
              <w:ind w:left="44"/>
              <w:rPr>
                <w:rFonts w:ascii="Arial" w:eastAsia="Arial" w:hAnsi="Arial" w:cs="Arial"/>
                <w:sz w:val="19"/>
                <w:szCs w:val="19"/>
              </w:rPr>
            </w:pPr>
            <w:r>
              <w:rPr>
                <w:rFonts w:ascii="Arial"/>
                <w:sz w:val="19"/>
              </w:rPr>
              <w:t>Think</w:t>
            </w:r>
            <w:r>
              <w:rPr>
                <w:rFonts w:ascii="Arial"/>
                <w:spacing w:val="24"/>
                <w:sz w:val="19"/>
              </w:rPr>
              <w:t xml:space="preserve"> </w:t>
            </w:r>
            <w:r>
              <w:rPr>
                <w:rFonts w:ascii="Arial"/>
                <w:sz w:val="19"/>
              </w:rPr>
              <w:t>Spatially</w:t>
            </w:r>
          </w:p>
        </w:tc>
        <w:tc>
          <w:tcPr>
            <w:tcW w:w="3156" w:type="dxa"/>
            <w:tcBorders>
              <w:top w:val="single" w:sz="7" w:space="0" w:color="000000"/>
              <w:left w:val="single" w:sz="7" w:space="0" w:color="000000"/>
              <w:bottom w:val="single" w:sz="7" w:space="0" w:color="000000"/>
              <w:right w:val="single" w:sz="7" w:space="0" w:color="000000"/>
            </w:tcBorders>
          </w:tcPr>
          <w:p w:rsidR="004B3F93" w:rsidRDefault="00562795" w:rsidP="00586EE5">
            <w:pPr>
              <w:pStyle w:val="TableParagraph"/>
              <w:spacing w:before="34"/>
              <w:ind w:left="43"/>
              <w:rPr>
                <w:rFonts w:ascii="Arial" w:eastAsia="Arial" w:hAnsi="Arial" w:cs="Arial"/>
                <w:sz w:val="19"/>
                <w:szCs w:val="19"/>
              </w:rPr>
            </w:pPr>
            <w:hyperlink r:id="rId62">
              <w:r w:rsidR="004B3F93">
                <w:rPr>
                  <w:rFonts w:ascii="Arial"/>
                  <w:color w:val="1155CC"/>
                  <w:sz w:val="19"/>
                  <w:u w:val="single" w:color="1155CC"/>
                </w:rPr>
                <w:t>https://youtu.be/jOGzjlaADrI</w:t>
              </w:r>
            </w:hyperlink>
          </w:p>
        </w:tc>
      </w:tr>
      <w:tr w:rsidR="004B3F93" w:rsidTr="004B3F93">
        <w:trPr>
          <w:trHeight w:hRule="exact" w:val="315"/>
          <w:jc w:val="center"/>
        </w:trPr>
        <w:tc>
          <w:tcPr>
            <w:tcW w:w="4770" w:type="dxa"/>
            <w:tcBorders>
              <w:top w:val="single" w:sz="7" w:space="0" w:color="000000"/>
              <w:left w:val="single" w:sz="7" w:space="0" w:color="000000"/>
              <w:bottom w:val="single" w:sz="7" w:space="0" w:color="000000"/>
              <w:right w:val="single" w:sz="7" w:space="0" w:color="000000"/>
            </w:tcBorders>
          </w:tcPr>
          <w:p w:rsidR="004B3F93" w:rsidRDefault="004B3F93" w:rsidP="00586EE5">
            <w:pPr>
              <w:pStyle w:val="TableParagraph"/>
              <w:spacing w:before="49"/>
              <w:ind w:left="44"/>
              <w:rPr>
                <w:rFonts w:ascii="Arial" w:eastAsia="Arial" w:hAnsi="Arial" w:cs="Arial"/>
                <w:sz w:val="19"/>
                <w:szCs w:val="19"/>
              </w:rPr>
            </w:pPr>
            <w:r>
              <w:rPr>
                <w:rFonts w:ascii="Arial"/>
                <w:sz w:val="19"/>
              </w:rPr>
              <w:t>Committee</w:t>
            </w:r>
            <w:r>
              <w:rPr>
                <w:rFonts w:ascii="Arial"/>
                <w:spacing w:val="30"/>
                <w:sz w:val="19"/>
              </w:rPr>
              <w:t xml:space="preserve"> </w:t>
            </w:r>
            <w:r>
              <w:rPr>
                <w:rFonts w:ascii="Arial"/>
                <w:sz w:val="19"/>
              </w:rPr>
              <w:t>Voting</w:t>
            </w:r>
          </w:p>
        </w:tc>
        <w:tc>
          <w:tcPr>
            <w:tcW w:w="3156" w:type="dxa"/>
            <w:tcBorders>
              <w:top w:val="single" w:sz="7" w:space="0" w:color="000000"/>
              <w:left w:val="single" w:sz="7" w:space="0" w:color="000000"/>
              <w:bottom w:val="single" w:sz="7" w:space="0" w:color="000000"/>
              <w:right w:val="single" w:sz="7" w:space="0" w:color="000000"/>
            </w:tcBorders>
          </w:tcPr>
          <w:p w:rsidR="004B3F93" w:rsidRDefault="00562795" w:rsidP="00586EE5">
            <w:pPr>
              <w:pStyle w:val="TableParagraph"/>
              <w:spacing w:before="49"/>
              <w:ind w:left="43"/>
              <w:rPr>
                <w:rFonts w:ascii="Arial" w:eastAsia="Arial" w:hAnsi="Arial" w:cs="Arial"/>
                <w:sz w:val="19"/>
                <w:szCs w:val="19"/>
              </w:rPr>
            </w:pPr>
            <w:hyperlink r:id="rId63">
              <w:r w:rsidR="004B3F93">
                <w:rPr>
                  <w:rFonts w:ascii="Arial"/>
                  <w:color w:val="1155CC"/>
                  <w:sz w:val="19"/>
                  <w:u w:val="single" w:color="1155CC"/>
                </w:rPr>
                <w:t>https://youtu.be/VUBvX8Hnf8Y</w:t>
              </w:r>
            </w:hyperlink>
          </w:p>
        </w:tc>
      </w:tr>
      <w:tr w:rsidR="004B3F93" w:rsidTr="004B3F93">
        <w:trPr>
          <w:trHeight w:hRule="exact" w:val="315"/>
          <w:jc w:val="center"/>
        </w:trPr>
        <w:tc>
          <w:tcPr>
            <w:tcW w:w="4770" w:type="dxa"/>
            <w:tcBorders>
              <w:top w:val="single" w:sz="7" w:space="0" w:color="000000"/>
              <w:left w:val="single" w:sz="7" w:space="0" w:color="000000"/>
              <w:bottom w:val="single" w:sz="7" w:space="0" w:color="000000"/>
              <w:right w:val="single" w:sz="7" w:space="0" w:color="000000"/>
            </w:tcBorders>
          </w:tcPr>
          <w:p w:rsidR="004B3F93" w:rsidRDefault="004B3F93" w:rsidP="00586EE5">
            <w:pPr>
              <w:pStyle w:val="TableParagraph"/>
              <w:tabs>
                <w:tab w:val="left" w:pos="1628"/>
              </w:tabs>
              <w:spacing w:before="49"/>
              <w:ind w:left="44"/>
              <w:rPr>
                <w:rFonts w:ascii="Arial" w:eastAsia="Arial" w:hAnsi="Arial" w:cs="Arial"/>
                <w:sz w:val="19"/>
                <w:szCs w:val="19"/>
              </w:rPr>
            </w:pPr>
            <w:r>
              <w:rPr>
                <w:rFonts w:ascii="Arial"/>
                <w:sz w:val="19"/>
              </w:rPr>
              <w:t>Senate</w:t>
            </w:r>
            <w:r>
              <w:rPr>
                <w:rFonts w:ascii="Arial"/>
                <w:sz w:val="19"/>
              </w:rPr>
              <w:tab/>
            </w:r>
          </w:p>
        </w:tc>
        <w:tc>
          <w:tcPr>
            <w:tcW w:w="3156" w:type="dxa"/>
            <w:tcBorders>
              <w:top w:val="single" w:sz="7" w:space="0" w:color="000000"/>
              <w:left w:val="single" w:sz="7" w:space="0" w:color="000000"/>
              <w:bottom w:val="single" w:sz="7" w:space="0" w:color="000000"/>
              <w:right w:val="single" w:sz="7" w:space="0" w:color="000000"/>
            </w:tcBorders>
          </w:tcPr>
          <w:p w:rsidR="004B3F93" w:rsidRDefault="00562795" w:rsidP="00586EE5">
            <w:pPr>
              <w:pStyle w:val="TableParagraph"/>
              <w:spacing w:before="49"/>
              <w:ind w:left="43"/>
              <w:rPr>
                <w:rFonts w:ascii="Arial" w:eastAsia="Arial" w:hAnsi="Arial" w:cs="Arial"/>
                <w:sz w:val="19"/>
                <w:szCs w:val="19"/>
              </w:rPr>
            </w:pPr>
            <w:hyperlink r:id="rId64">
              <w:r w:rsidR="004B3F93">
                <w:rPr>
                  <w:rFonts w:ascii="Arial"/>
                  <w:color w:val="1155CC"/>
                  <w:sz w:val="19"/>
                  <w:u w:val="single" w:color="1155CC"/>
                </w:rPr>
                <w:t>https://youtu.be/qLMMVF0GTfI</w:t>
              </w:r>
            </w:hyperlink>
          </w:p>
        </w:tc>
      </w:tr>
      <w:tr w:rsidR="004B3F93" w:rsidTr="004B3F93">
        <w:trPr>
          <w:trHeight w:hRule="exact" w:val="315"/>
          <w:jc w:val="center"/>
        </w:trPr>
        <w:tc>
          <w:tcPr>
            <w:tcW w:w="4770" w:type="dxa"/>
            <w:tcBorders>
              <w:top w:val="single" w:sz="7" w:space="0" w:color="000000"/>
              <w:left w:val="single" w:sz="7" w:space="0" w:color="000000"/>
              <w:bottom w:val="single" w:sz="7" w:space="0" w:color="000000"/>
              <w:right w:val="single" w:sz="7" w:space="0" w:color="000000"/>
            </w:tcBorders>
          </w:tcPr>
          <w:p w:rsidR="004B3F93" w:rsidRDefault="004B3F93" w:rsidP="00586EE5"/>
        </w:tc>
        <w:tc>
          <w:tcPr>
            <w:tcW w:w="3156" w:type="dxa"/>
            <w:tcBorders>
              <w:top w:val="single" w:sz="7" w:space="0" w:color="000000"/>
              <w:left w:val="single" w:sz="7" w:space="0" w:color="000000"/>
              <w:bottom w:val="single" w:sz="7" w:space="0" w:color="000000"/>
              <w:right w:val="single" w:sz="7" w:space="0" w:color="000000"/>
            </w:tcBorders>
          </w:tcPr>
          <w:p w:rsidR="004B3F93" w:rsidRDefault="004B3F93" w:rsidP="00586EE5"/>
        </w:tc>
      </w:tr>
      <w:tr w:rsidR="004B3F93" w:rsidTr="004B3F93">
        <w:trPr>
          <w:trHeight w:hRule="exact" w:val="315"/>
          <w:jc w:val="center"/>
        </w:trPr>
        <w:tc>
          <w:tcPr>
            <w:tcW w:w="7926" w:type="dxa"/>
            <w:gridSpan w:val="2"/>
            <w:tcBorders>
              <w:top w:val="single" w:sz="7" w:space="0" w:color="000000"/>
              <w:left w:val="single" w:sz="7" w:space="0" w:color="000000"/>
              <w:bottom w:val="single" w:sz="7" w:space="0" w:color="000000"/>
              <w:right w:val="single" w:sz="7" w:space="0" w:color="000000"/>
            </w:tcBorders>
            <w:shd w:val="clear" w:color="auto" w:fill="CEE1F3"/>
          </w:tcPr>
          <w:p w:rsidR="004B3F93" w:rsidRDefault="004B3F93" w:rsidP="00586EE5">
            <w:pPr>
              <w:pStyle w:val="TableParagraph"/>
              <w:spacing w:before="49"/>
              <w:ind w:left="44"/>
              <w:rPr>
                <w:rFonts w:ascii="Arial" w:eastAsia="Arial" w:hAnsi="Arial" w:cs="Arial"/>
                <w:sz w:val="19"/>
                <w:szCs w:val="19"/>
              </w:rPr>
            </w:pPr>
            <w:r>
              <w:rPr>
                <w:rFonts w:ascii="Arial"/>
                <w:b/>
                <w:sz w:val="19"/>
              </w:rPr>
              <w:t>Pivotal</w:t>
            </w:r>
            <w:r>
              <w:rPr>
                <w:rFonts w:ascii="Arial"/>
                <w:b/>
                <w:spacing w:val="15"/>
                <w:sz w:val="19"/>
              </w:rPr>
              <w:t xml:space="preserve"> </w:t>
            </w:r>
            <w:r>
              <w:rPr>
                <w:rFonts w:ascii="Arial"/>
                <w:b/>
                <w:sz w:val="19"/>
              </w:rPr>
              <w:t>Politics</w:t>
            </w:r>
            <w:r>
              <w:rPr>
                <w:rFonts w:ascii="Arial"/>
                <w:b/>
                <w:spacing w:val="15"/>
                <w:sz w:val="19"/>
              </w:rPr>
              <w:t xml:space="preserve"> </w:t>
            </w:r>
            <w:r>
              <w:rPr>
                <w:rFonts w:ascii="Arial"/>
                <w:b/>
                <w:sz w:val="19"/>
              </w:rPr>
              <w:t>II</w:t>
            </w:r>
          </w:p>
        </w:tc>
      </w:tr>
      <w:tr w:rsidR="004B3F93" w:rsidTr="004B3F93">
        <w:trPr>
          <w:trHeight w:hRule="exact" w:val="315"/>
          <w:jc w:val="center"/>
        </w:trPr>
        <w:tc>
          <w:tcPr>
            <w:tcW w:w="4770" w:type="dxa"/>
            <w:tcBorders>
              <w:top w:val="single" w:sz="7" w:space="0" w:color="000000"/>
              <w:left w:val="single" w:sz="7" w:space="0" w:color="000000"/>
              <w:bottom w:val="single" w:sz="7" w:space="0" w:color="000000"/>
              <w:right w:val="single" w:sz="7" w:space="0" w:color="000000"/>
            </w:tcBorders>
          </w:tcPr>
          <w:p w:rsidR="004B3F93" w:rsidRDefault="004B3F93" w:rsidP="00586EE5">
            <w:pPr>
              <w:pStyle w:val="TableParagraph"/>
              <w:spacing w:before="49"/>
              <w:ind w:left="44"/>
              <w:rPr>
                <w:rFonts w:ascii="Arial" w:eastAsia="Arial" w:hAnsi="Arial" w:cs="Arial"/>
                <w:sz w:val="19"/>
                <w:szCs w:val="19"/>
              </w:rPr>
            </w:pPr>
            <w:r>
              <w:rPr>
                <w:rFonts w:ascii="Arial"/>
                <w:sz w:val="19"/>
              </w:rPr>
              <w:t>Combining</w:t>
            </w:r>
            <w:r>
              <w:rPr>
                <w:rFonts w:ascii="Arial"/>
                <w:spacing w:val="37"/>
                <w:sz w:val="19"/>
              </w:rPr>
              <w:t xml:space="preserve"> </w:t>
            </w:r>
            <w:r>
              <w:rPr>
                <w:rFonts w:ascii="Arial"/>
                <w:sz w:val="19"/>
              </w:rPr>
              <w:t>Institutions</w:t>
            </w:r>
          </w:p>
        </w:tc>
        <w:tc>
          <w:tcPr>
            <w:tcW w:w="3156" w:type="dxa"/>
            <w:tcBorders>
              <w:top w:val="single" w:sz="7" w:space="0" w:color="000000"/>
              <w:left w:val="single" w:sz="7" w:space="0" w:color="000000"/>
              <w:bottom w:val="single" w:sz="7" w:space="0" w:color="000000"/>
              <w:right w:val="single" w:sz="7" w:space="0" w:color="000000"/>
            </w:tcBorders>
          </w:tcPr>
          <w:p w:rsidR="004B3F93" w:rsidRDefault="00562795" w:rsidP="00586EE5">
            <w:pPr>
              <w:pStyle w:val="TableParagraph"/>
              <w:spacing w:before="49"/>
              <w:ind w:left="43"/>
              <w:rPr>
                <w:rFonts w:ascii="Arial" w:eastAsia="Arial" w:hAnsi="Arial" w:cs="Arial"/>
                <w:sz w:val="19"/>
                <w:szCs w:val="19"/>
              </w:rPr>
            </w:pPr>
            <w:hyperlink r:id="rId65">
              <w:r w:rsidR="004B3F93">
                <w:rPr>
                  <w:rFonts w:ascii="Arial"/>
                  <w:color w:val="1155CC"/>
                  <w:sz w:val="19"/>
                  <w:u w:val="single" w:color="1155CC"/>
                </w:rPr>
                <w:t>https://youtu.be/eFVzTm3lRm0</w:t>
              </w:r>
            </w:hyperlink>
          </w:p>
        </w:tc>
      </w:tr>
      <w:tr w:rsidR="004B3F93" w:rsidTr="004B3F93">
        <w:trPr>
          <w:trHeight w:hRule="exact" w:val="315"/>
          <w:jc w:val="center"/>
        </w:trPr>
        <w:tc>
          <w:tcPr>
            <w:tcW w:w="4770" w:type="dxa"/>
            <w:tcBorders>
              <w:top w:val="single" w:sz="7" w:space="0" w:color="000000"/>
              <w:left w:val="single" w:sz="7" w:space="0" w:color="000000"/>
              <w:bottom w:val="single" w:sz="7" w:space="0" w:color="000000"/>
              <w:right w:val="single" w:sz="7" w:space="0" w:color="000000"/>
            </w:tcBorders>
          </w:tcPr>
          <w:p w:rsidR="004B3F93" w:rsidRDefault="004B3F93" w:rsidP="00586EE5">
            <w:pPr>
              <w:pStyle w:val="TableParagraph"/>
              <w:spacing w:before="49"/>
              <w:ind w:left="44"/>
              <w:rPr>
                <w:rFonts w:ascii="Arial" w:eastAsia="Arial" w:hAnsi="Arial" w:cs="Arial"/>
                <w:sz w:val="19"/>
                <w:szCs w:val="19"/>
              </w:rPr>
            </w:pPr>
            <w:r>
              <w:rPr>
                <w:rFonts w:ascii="Arial"/>
                <w:sz w:val="19"/>
              </w:rPr>
              <w:t>Gridlock</w:t>
            </w:r>
            <w:r>
              <w:rPr>
                <w:rFonts w:ascii="Arial"/>
                <w:spacing w:val="15"/>
                <w:sz w:val="19"/>
              </w:rPr>
              <w:t xml:space="preserve"> </w:t>
            </w:r>
            <w:r>
              <w:rPr>
                <w:rFonts w:ascii="Arial"/>
                <w:sz w:val="19"/>
              </w:rPr>
              <w:t>and</w:t>
            </w:r>
            <w:r>
              <w:rPr>
                <w:rFonts w:ascii="Arial"/>
                <w:spacing w:val="16"/>
                <w:sz w:val="19"/>
              </w:rPr>
              <w:t xml:space="preserve"> </w:t>
            </w:r>
            <w:r>
              <w:rPr>
                <w:rFonts w:ascii="Arial"/>
                <w:sz w:val="19"/>
              </w:rPr>
              <w:t>Author</w:t>
            </w:r>
            <w:r>
              <w:rPr>
                <w:rFonts w:ascii="Arial"/>
                <w:spacing w:val="15"/>
                <w:sz w:val="19"/>
              </w:rPr>
              <w:t xml:space="preserve"> </w:t>
            </w:r>
            <w:r>
              <w:rPr>
                <w:rFonts w:ascii="Arial"/>
                <w:sz w:val="19"/>
              </w:rPr>
              <w:t>Control</w:t>
            </w:r>
          </w:p>
        </w:tc>
        <w:tc>
          <w:tcPr>
            <w:tcW w:w="3156" w:type="dxa"/>
            <w:tcBorders>
              <w:top w:val="single" w:sz="7" w:space="0" w:color="000000"/>
              <w:left w:val="single" w:sz="7" w:space="0" w:color="000000"/>
              <w:bottom w:val="single" w:sz="7" w:space="0" w:color="000000"/>
              <w:right w:val="single" w:sz="7" w:space="0" w:color="000000"/>
            </w:tcBorders>
          </w:tcPr>
          <w:p w:rsidR="004B3F93" w:rsidRDefault="00562795" w:rsidP="00586EE5">
            <w:pPr>
              <w:pStyle w:val="TableParagraph"/>
              <w:spacing w:before="49"/>
              <w:ind w:left="43"/>
              <w:rPr>
                <w:rFonts w:ascii="Arial" w:eastAsia="Arial" w:hAnsi="Arial" w:cs="Arial"/>
                <w:sz w:val="19"/>
                <w:szCs w:val="19"/>
              </w:rPr>
            </w:pPr>
            <w:hyperlink r:id="rId66">
              <w:r w:rsidR="004B3F93">
                <w:rPr>
                  <w:rFonts w:ascii="Arial"/>
                  <w:color w:val="1155CC"/>
                  <w:sz w:val="19"/>
                  <w:u w:val="single" w:color="1155CC"/>
                </w:rPr>
                <w:t>https://youtu.be/0OHRqUHp8Ls</w:t>
              </w:r>
            </w:hyperlink>
          </w:p>
        </w:tc>
      </w:tr>
      <w:tr w:rsidR="004B3F93" w:rsidTr="004B3F93">
        <w:trPr>
          <w:trHeight w:hRule="exact" w:val="315"/>
          <w:jc w:val="center"/>
        </w:trPr>
        <w:tc>
          <w:tcPr>
            <w:tcW w:w="4770" w:type="dxa"/>
            <w:tcBorders>
              <w:top w:val="single" w:sz="7" w:space="0" w:color="000000"/>
              <w:left w:val="single" w:sz="7" w:space="0" w:color="000000"/>
              <w:bottom w:val="single" w:sz="7" w:space="0" w:color="000000"/>
              <w:right w:val="single" w:sz="7" w:space="0" w:color="000000"/>
            </w:tcBorders>
          </w:tcPr>
          <w:p w:rsidR="004B3F93" w:rsidRDefault="004B3F93" w:rsidP="00586EE5">
            <w:pPr>
              <w:pStyle w:val="TableParagraph"/>
              <w:spacing w:before="49"/>
              <w:ind w:left="44"/>
              <w:rPr>
                <w:rFonts w:ascii="Arial" w:eastAsia="Arial" w:hAnsi="Arial" w:cs="Arial"/>
                <w:sz w:val="19"/>
                <w:szCs w:val="19"/>
              </w:rPr>
            </w:pPr>
            <w:r>
              <w:rPr>
                <w:rFonts w:ascii="Arial"/>
                <w:sz w:val="19"/>
              </w:rPr>
              <w:lastRenderedPageBreak/>
              <w:t>Finding</w:t>
            </w:r>
            <w:r>
              <w:rPr>
                <w:rFonts w:ascii="Arial"/>
                <w:spacing w:val="11"/>
                <w:sz w:val="19"/>
              </w:rPr>
              <w:t xml:space="preserve"> </w:t>
            </w:r>
            <w:r>
              <w:rPr>
                <w:rFonts w:ascii="Arial"/>
                <w:sz w:val="19"/>
              </w:rPr>
              <w:t>Points</w:t>
            </w:r>
            <w:r>
              <w:rPr>
                <w:rFonts w:ascii="Arial"/>
                <w:spacing w:val="11"/>
                <w:sz w:val="19"/>
              </w:rPr>
              <w:t xml:space="preserve"> </w:t>
            </w:r>
            <w:r>
              <w:rPr>
                <w:rFonts w:ascii="Arial"/>
                <w:sz w:val="19"/>
              </w:rPr>
              <w:t>in</w:t>
            </w:r>
            <w:r>
              <w:rPr>
                <w:rFonts w:ascii="Arial"/>
                <w:spacing w:val="12"/>
                <w:sz w:val="19"/>
              </w:rPr>
              <w:t xml:space="preserve"> </w:t>
            </w:r>
            <w:r>
              <w:rPr>
                <w:rFonts w:ascii="Arial"/>
                <w:sz w:val="19"/>
              </w:rPr>
              <w:t>the</w:t>
            </w:r>
            <w:r>
              <w:rPr>
                <w:rFonts w:ascii="Arial"/>
                <w:spacing w:val="11"/>
                <w:sz w:val="19"/>
              </w:rPr>
              <w:t xml:space="preserve"> </w:t>
            </w:r>
            <w:r>
              <w:rPr>
                <w:rFonts w:ascii="Arial"/>
                <w:sz w:val="19"/>
              </w:rPr>
              <w:t>Policy</w:t>
            </w:r>
            <w:r>
              <w:rPr>
                <w:rFonts w:ascii="Arial"/>
                <w:spacing w:val="12"/>
                <w:sz w:val="19"/>
              </w:rPr>
              <w:t xml:space="preserve"> </w:t>
            </w:r>
            <w:r>
              <w:rPr>
                <w:rFonts w:ascii="Arial"/>
                <w:sz w:val="19"/>
              </w:rPr>
              <w:t>Space</w:t>
            </w:r>
          </w:p>
        </w:tc>
        <w:tc>
          <w:tcPr>
            <w:tcW w:w="3156" w:type="dxa"/>
            <w:tcBorders>
              <w:top w:val="single" w:sz="7" w:space="0" w:color="000000"/>
              <w:left w:val="single" w:sz="7" w:space="0" w:color="000000"/>
              <w:bottom w:val="single" w:sz="7" w:space="0" w:color="000000"/>
              <w:right w:val="single" w:sz="7" w:space="0" w:color="000000"/>
            </w:tcBorders>
          </w:tcPr>
          <w:p w:rsidR="004B3F93" w:rsidRDefault="00562795" w:rsidP="00586EE5">
            <w:pPr>
              <w:pStyle w:val="TableParagraph"/>
              <w:spacing w:before="49"/>
              <w:ind w:left="43"/>
              <w:rPr>
                <w:rFonts w:ascii="Arial" w:eastAsia="Arial" w:hAnsi="Arial" w:cs="Arial"/>
                <w:sz w:val="19"/>
                <w:szCs w:val="19"/>
              </w:rPr>
            </w:pPr>
            <w:hyperlink r:id="rId67">
              <w:r w:rsidR="004B3F93">
                <w:rPr>
                  <w:rFonts w:ascii="Arial"/>
                  <w:color w:val="1155CC"/>
                  <w:sz w:val="19"/>
                  <w:u w:val="single" w:color="1155CC"/>
                </w:rPr>
                <w:t>https://youtu.be/seWVzOdsr0A</w:t>
              </w:r>
            </w:hyperlink>
          </w:p>
        </w:tc>
      </w:tr>
    </w:tbl>
    <w:p w:rsidR="004B3F93" w:rsidRDefault="004B3F93" w:rsidP="004B3F93"/>
    <w:p w:rsidR="004B3F93" w:rsidRDefault="004B3F93" w:rsidP="00C311ED">
      <w:r>
        <w:t>In class we will analyze the pivotal politics of the Affordable Care Act.  If you have time glance at:</w:t>
      </w:r>
    </w:p>
    <w:p w:rsidR="00793D36" w:rsidRPr="008D774C" w:rsidRDefault="00793D36" w:rsidP="00793D36">
      <w:pPr>
        <w:ind w:left="540" w:hanging="540"/>
      </w:pPr>
      <w:r w:rsidRPr="008D774C">
        <w:t xml:space="preserve">Alex Hirsch and Ken Shotts, “Health Care Reform 2009-2010” Stanford Graduate School of Business. Case </w:t>
      </w:r>
      <w:r w:rsidRPr="008D774C">
        <w:rPr>
          <w:rFonts w:cs="Helvetica"/>
        </w:rPr>
        <w:t>P-74.</w:t>
      </w:r>
    </w:p>
    <w:p w:rsidR="00DB5FF6" w:rsidRDefault="00A37162" w:rsidP="00577BEB">
      <w:r>
        <w:t>NOTE: Th</w:t>
      </w:r>
      <w:r w:rsidR="00793D36">
        <w:t>e lecture</w:t>
      </w:r>
      <w:r>
        <w:t xml:space="preserve"> material </w:t>
      </w:r>
      <w:r w:rsidR="00793D36">
        <w:t xml:space="preserve">on pivotal politics </w:t>
      </w:r>
      <w:r>
        <w:t xml:space="preserve">is essential </w:t>
      </w:r>
      <w:r w:rsidR="00433AAF">
        <w:t>for completing the Midterm Exam!</w:t>
      </w:r>
    </w:p>
    <w:p w:rsidR="0045363C" w:rsidRDefault="0045363C" w:rsidP="00A37162">
      <w:pPr>
        <w:ind w:left="360"/>
        <w:jc w:val="center"/>
      </w:pPr>
      <w:r>
        <w:t>SPRING BREAK</w:t>
      </w:r>
      <w:r w:rsidR="00F6576C">
        <w:t xml:space="preserve"> 3/15</w:t>
      </w:r>
    </w:p>
    <w:p w:rsidR="00A37162" w:rsidRDefault="00A37162" w:rsidP="00A37162">
      <w:pPr>
        <w:pStyle w:val="Heading2"/>
        <w:numPr>
          <w:ilvl w:val="1"/>
          <w:numId w:val="6"/>
        </w:numPr>
      </w:pPr>
      <w:r>
        <w:t>Midterm Week</w:t>
      </w:r>
    </w:p>
    <w:p w:rsidR="00F6576C" w:rsidRDefault="00F6576C" w:rsidP="00A37162">
      <w:r>
        <w:t>No Class 3/22</w:t>
      </w:r>
      <w:r w:rsidR="00A37162">
        <w:t>, Midterm due at the end of the week.</w:t>
      </w:r>
      <w:r>
        <w:t xml:space="preserve"> </w:t>
      </w:r>
    </w:p>
    <w:p w:rsidR="00D755AF" w:rsidRDefault="00D755AF" w:rsidP="00D755AF">
      <w:r>
        <w:t xml:space="preserve">The midterm is an integrative case, in which you will apply the 4 I’s, the IG Matrix, Coalition Analysis, the Traceability Matrix, and Pivotal Politics Analysis to the Dodd-Frank Act.  </w:t>
      </w:r>
    </w:p>
    <w:p w:rsidR="00D755AF" w:rsidRDefault="00D755AF" w:rsidP="00D755AF">
      <w:r>
        <w:t xml:space="preserve">Link to </w:t>
      </w:r>
      <w:r w:rsidR="00680C56">
        <w:t xml:space="preserve">Midterm </w:t>
      </w:r>
      <w:r>
        <w:t xml:space="preserve">Assignment including the specified pages in </w:t>
      </w:r>
      <w:r w:rsidRPr="007A1676">
        <w:rPr>
          <w:i/>
        </w:rPr>
        <w:t>Act of Congress</w:t>
      </w:r>
    </w:p>
    <w:p w:rsidR="00D755AF" w:rsidRDefault="00D755AF" w:rsidP="00D755AF">
      <w:r>
        <w:t xml:space="preserve">Note: The reading is heavy, most of the second half of </w:t>
      </w:r>
      <w:r w:rsidRPr="00710435">
        <w:rPr>
          <w:i/>
        </w:rPr>
        <w:t>Act of Congress</w:t>
      </w:r>
      <w:r>
        <w:t>.</w:t>
      </w:r>
    </w:p>
    <w:p w:rsidR="00F6576C" w:rsidRDefault="00F6576C" w:rsidP="00A37162">
      <w:pPr>
        <w:pStyle w:val="Heading2"/>
        <w:numPr>
          <w:ilvl w:val="1"/>
          <w:numId w:val="6"/>
        </w:numPr>
      </w:pPr>
      <w:r>
        <w:t xml:space="preserve">Presidential </w:t>
      </w:r>
      <w:r w:rsidR="00A37162">
        <w:t>Management of the Administrative State</w:t>
      </w:r>
      <w:r>
        <w:t xml:space="preserve"> </w:t>
      </w:r>
    </w:p>
    <w:p w:rsidR="00CE282F" w:rsidRDefault="00CE282F" w:rsidP="00CE282F">
      <w:pPr>
        <w:spacing w:after="0"/>
      </w:pPr>
      <w:r>
        <w:t>You will learn:</w:t>
      </w:r>
    </w:p>
    <w:p w:rsidR="00CE282F" w:rsidRDefault="00CE282F" w:rsidP="00CE282F">
      <w:pPr>
        <w:pStyle w:val="ListParagraph"/>
        <w:numPr>
          <w:ilvl w:val="0"/>
          <w:numId w:val="30"/>
        </w:numPr>
        <w:spacing w:line="252" w:lineRule="auto"/>
      </w:pPr>
      <w:r>
        <w:t>The varieties of presidential direct action.</w:t>
      </w:r>
    </w:p>
    <w:p w:rsidR="00CE282F" w:rsidRDefault="00CE282F" w:rsidP="00CE282F">
      <w:pPr>
        <w:pStyle w:val="ListParagraph"/>
        <w:numPr>
          <w:ilvl w:val="0"/>
          <w:numId w:val="30"/>
        </w:numPr>
        <w:spacing w:line="252" w:lineRule="auto"/>
      </w:pPr>
      <w:r>
        <w:t>How to use pivotal politics to create powerful presidential executive orders that stick.</w:t>
      </w:r>
    </w:p>
    <w:p w:rsidR="00CE282F" w:rsidRDefault="00CE282F" w:rsidP="00CE282F">
      <w:pPr>
        <w:spacing w:after="0"/>
      </w:pPr>
      <w:r>
        <w:t>In addition you will learn:</w:t>
      </w:r>
    </w:p>
    <w:p w:rsidR="00CE282F" w:rsidRDefault="00CE282F" w:rsidP="00CE282F">
      <w:pPr>
        <w:pStyle w:val="ListParagraph"/>
        <w:numPr>
          <w:ilvl w:val="0"/>
          <w:numId w:val="31"/>
        </w:numPr>
        <w:spacing w:line="252" w:lineRule="auto"/>
      </w:pPr>
      <w:r>
        <w:t xml:space="preserve">The Big Four federal personnel policies – what are they? </w:t>
      </w:r>
    </w:p>
    <w:p w:rsidR="00CE282F" w:rsidRDefault="00CE282F" w:rsidP="00CE282F">
      <w:pPr>
        <w:pStyle w:val="ListParagraph"/>
        <w:numPr>
          <w:ilvl w:val="0"/>
          <w:numId w:val="31"/>
        </w:numPr>
        <w:spacing w:line="252" w:lineRule="auto"/>
      </w:pPr>
      <w:r>
        <w:t>Why there is a competency-control trade-off.</w:t>
      </w:r>
    </w:p>
    <w:p w:rsidR="00CE282F" w:rsidRDefault="00CE282F" w:rsidP="00CE282F">
      <w:pPr>
        <w:pStyle w:val="ListParagraph"/>
        <w:numPr>
          <w:ilvl w:val="0"/>
          <w:numId w:val="31"/>
        </w:numPr>
        <w:spacing w:line="252" w:lineRule="auto"/>
      </w:pPr>
      <w:r>
        <w:t>How to politicize an agency using appointments.</w:t>
      </w:r>
    </w:p>
    <w:p w:rsidR="00CE282F" w:rsidRDefault="00CE282F" w:rsidP="00CE282F">
      <w:pPr>
        <w:pStyle w:val="ListParagraph"/>
        <w:numPr>
          <w:ilvl w:val="0"/>
          <w:numId w:val="31"/>
        </w:numPr>
        <w:spacing w:line="252" w:lineRule="auto"/>
      </w:pPr>
      <w:r>
        <w:t xml:space="preserve">What the effects of politicization are on the competence of the U.S. federal government. </w:t>
      </w:r>
    </w:p>
    <w:p w:rsidR="00CE282F" w:rsidRDefault="00CE282F" w:rsidP="00CE282F">
      <w:pPr>
        <w:spacing w:after="0" w:line="252" w:lineRule="auto"/>
        <w:ind w:left="360"/>
      </w:pPr>
    </w:p>
    <w:p w:rsidR="007A0A4D" w:rsidRDefault="007A0A4D" w:rsidP="007A0A4D">
      <w:pPr>
        <w:pStyle w:val="ListParagraph"/>
        <w:numPr>
          <w:ilvl w:val="0"/>
          <w:numId w:val="13"/>
        </w:numPr>
        <w:spacing w:after="0" w:line="252" w:lineRule="auto"/>
      </w:pPr>
      <w:r>
        <w:t xml:space="preserve">Mini-Case Study: Dick Cheney Shows How to Work the Bureaucracy: The Klamath River Intervention </w:t>
      </w:r>
    </w:p>
    <w:p w:rsidR="007A0A4D" w:rsidRPr="00104A18" w:rsidRDefault="007A0A4D" w:rsidP="007A0A4D">
      <w:r>
        <w:t xml:space="preserve">Barton Gellman, </w:t>
      </w:r>
      <w:r w:rsidRPr="005F5245">
        <w:rPr>
          <w:i/>
        </w:rPr>
        <w:t>Angler</w:t>
      </w:r>
      <w:r>
        <w:t xml:space="preserve"> 199-204, 209-213 </w:t>
      </w:r>
    </w:p>
    <w:p w:rsidR="007A0A4D" w:rsidRDefault="007A0A4D" w:rsidP="00056BC9">
      <w:pPr>
        <w:pStyle w:val="ListParagraph"/>
        <w:numPr>
          <w:ilvl w:val="0"/>
          <w:numId w:val="13"/>
        </w:numPr>
        <w:spacing w:after="0"/>
      </w:pPr>
      <w:r>
        <w:t>Mini-Case Study:</w:t>
      </w:r>
      <w:r w:rsidR="00CE282F">
        <w:t xml:space="preserve"> Politicizing</w:t>
      </w:r>
      <w:r>
        <w:t xml:space="preserve"> FEMA</w:t>
      </w:r>
    </w:p>
    <w:p w:rsidR="007A0A4D" w:rsidRPr="007424B6" w:rsidRDefault="007A0A4D" w:rsidP="00A37162">
      <w:r>
        <w:t xml:space="preserve">David Lewis, </w:t>
      </w:r>
      <w:r w:rsidRPr="00FB0B98">
        <w:rPr>
          <w:i/>
        </w:rPr>
        <w:t>The Politics of Presidential Appointments</w:t>
      </w:r>
      <w:r>
        <w:t xml:space="preserve"> Chapter 6 “Politicization and Performance: The Case of the Federal Emergency Management Agency” pp. 141-171. On line: </w:t>
      </w:r>
      <w:hyperlink r:id="rId68" w:history="1">
        <w:r>
          <w:rPr>
            <w:rStyle w:val="Hyperlink"/>
            <w:sz w:val="24"/>
            <w:szCs w:val="24"/>
          </w:rPr>
          <w:t>http://www.jstor.org/stable/j.ctt7rnqz</w:t>
        </w:r>
      </w:hyperlink>
    </w:p>
    <w:p w:rsidR="00705AF8" w:rsidRPr="00705AF8" w:rsidRDefault="00705AF8" w:rsidP="00433AAF">
      <w:pPr>
        <w:spacing w:after="0"/>
        <w:ind w:left="630" w:hanging="630"/>
        <w:rPr>
          <w:u w:val="single"/>
        </w:rPr>
      </w:pPr>
      <w:r w:rsidRPr="00705AF8">
        <w:rPr>
          <w:u w:val="single"/>
        </w:rPr>
        <w:t>Presidential Management C</w:t>
      </w:r>
      <w:r w:rsidR="001D746A">
        <w:rPr>
          <w:u w:val="single"/>
        </w:rPr>
        <w:t>ASE</w:t>
      </w:r>
      <w:r w:rsidRPr="00705AF8">
        <w:rPr>
          <w:u w:val="single"/>
        </w:rPr>
        <w:t>: The Obamacare Rollout</w:t>
      </w:r>
      <w:r w:rsidR="00433AAF">
        <w:rPr>
          <w:u w:val="single"/>
        </w:rPr>
        <w:t xml:space="preserve"> </w:t>
      </w:r>
    </w:p>
    <w:p w:rsidR="00705AF8" w:rsidRDefault="00705AF8" w:rsidP="001D746A">
      <w:pPr>
        <w:spacing w:after="0"/>
        <w:ind w:left="630" w:hanging="630"/>
      </w:pPr>
      <w:r>
        <w:lastRenderedPageBreak/>
        <w:t xml:space="preserve">Steven Brill, </w:t>
      </w:r>
      <w:r w:rsidRPr="00884B82">
        <w:rPr>
          <w:i/>
        </w:rPr>
        <w:t>Bitter Pill</w:t>
      </w:r>
      <w:r>
        <w:t>, pp. 180-184, 199-204, 210-219, 240-42, 259-260, 264-269, 272-281, 288-302,304-308, 313-315, 316-318, 321-339, 343-344, 349-353, 355-365, 368-370, 371-374, 379-382,385-6,395-403.</w:t>
      </w:r>
    </w:p>
    <w:p w:rsidR="00705AF8" w:rsidRDefault="00705AF8" w:rsidP="001D746A">
      <w:pPr>
        <w:spacing w:after="0"/>
        <w:ind w:left="540" w:hanging="540"/>
      </w:pPr>
      <w:r>
        <w:t>Memo from David Cutler to Larry Summers: “Urgent Need for Changes in Health Reform Implementation” May 11, 2010</w:t>
      </w:r>
      <w:r w:rsidR="001D746A">
        <w:t xml:space="preserve"> </w:t>
      </w:r>
    </w:p>
    <w:p w:rsidR="00705AF8" w:rsidRDefault="00705AF8" w:rsidP="001D746A">
      <w:pPr>
        <w:spacing w:after="0"/>
        <w:ind w:left="540" w:hanging="540"/>
      </w:pPr>
      <w:r>
        <w:t xml:space="preserve">Amy Goldstein and Juliet Eilperin, “HealthCare.gov: How Political Fear Was Pitted Against Technical Needs,” </w:t>
      </w:r>
      <w:r w:rsidRPr="00FE73E6">
        <w:rPr>
          <w:i/>
        </w:rPr>
        <w:t>Washington Post</w:t>
      </w:r>
      <w:r>
        <w:t xml:space="preserve"> November 2, 2013 </w:t>
      </w:r>
      <w:hyperlink r:id="rId69" w:history="1">
        <w:r w:rsidRPr="00895268">
          <w:rPr>
            <w:rStyle w:val="Hyperlink"/>
          </w:rPr>
          <w:t>http://www.washingtonpost.com/politics/challenges-have-dogged-obamas-health-plan-since-2010/2013/11/02/453fba42-426b-11e3-a624-41d661b0bb78_story.html</w:t>
        </w:r>
      </w:hyperlink>
      <w:r w:rsidR="001D746A">
        <w:rPr>
          <w:rStyle w:val="Hyperlink"/>
        </w:rPr>
        <w:t xml:space="preserve"> </w:t>
      </w:r>
    </w:p>
    <w:p w:rsidR="00705AF8" w:rsidRDefault="00705AF8" w:rsidP="00705AF8">
      <w:r>
        <w:t>CMS Organizational Chart</w:t>
      </w:r>
    </w:p>
    <w:p w:rsidR="00705AF8" w:rsidRDefault="00705AF8" w:rsidP="00705AF8">
      <w:pPr>
        <w:spacing w:after="0"/>
      </w:pPr>
      <w:r>
        <w:t>Optional</w:t>
      </w:r>
      <w:r w:rsidR="001D746A">
        <w:t xml:space="preserve"> Material</w:t>
      </w:r>
    </w:p>
    <w:p w:rsidR="00705AF8" w:rsidRDefault="00705AF8" w:rsidP="00705AF8">
      <w:pPr>
        <w:spacing w:after="0"/>
      </w:pPr>
      <w:r>
        <w:t xml:space="preserve">Obama on “Between Two Ferns,” starting at 3.30 to end </w:t>
      </w:r>
      <w:hyperlink r:id="rId70" w:history="1">
        <w:r w:rsidRPr="001C18DE">
          <w:rPr>
            <w:rStyle w:val="Hyperlink"/>
          </w:rPr>
          <w:t>http://www.funnyordie.com/videos/18e820ec3f/between-two-ferns-with-zach-galifianakis-president-barack-obama</w:t>
        </w:r>
      </w:hyperlink>
    </w:p>
    <w:p w:rsidR="00705AF8" w:rsidRDefault="00705AF8" w:rsidP="001D746A">
      <w:pPr>
        <w:spacing w:after="0"/>
      </w:pPr>
      <w:r>
        <w:t xml:space="preserve">Daily Show “Shutstorm” </w:t>
      </w:r>
      <w:hyperlink r:id="rId71" w:history="1">
        <w:r w:rsidRPr="001C18DE">
          <w:rPr>
            <w:rStyle w:val="Hyperlink"/>
          </w:rPr>
          <w:t>http://thedailyshow.cc.com/videos/l1s6br/shutstorm-2013--america-sits-on-its-balls---web-site-dow</w:t>
        </w:r>
      </w:hyperlink>
      <w:r w:rsidR="001D746A">
        <w:t xml:space="preserve"> </w:t>
      </w:r>
    </w:p>
    <w:p w:rsidR="001D746A" w:rsidRDefault="001D746A" w:rsidP="001D746A">
      <w:r>
        <w:t xml:space="preserve">Sibelius on John Stewart </w:t>
      </w:r>
      <w:hyperlink r:id="rId72" w:history="1">
        <w:r w:rsidRPr="001C18DE">
          <w:rPr>
            <w:rStyle w:val="Hyperlink"/>
          </w:rPr>
          <w:t>http://thedailyshow.cc.com/videos/ozeknm/exclusive---kathleen-sebelius-extended-interview-pt--1</w:t>
        </w:r>
      </w:hyperlink>
    </w:p>
    <w:p w:rsidR="00705AF8" w:rsidRDefault="001D746A" w:rsidP="0076355E">
      <w:pPr>
        <w:spacing w:after="0"/>
      </w:pPr>
      <w:r w:rsidRPr="001D746A">
        <w:rPr>
          <w:u w:val="single"/>
        </w:rPr>
        <w:t xml:space="preserve">Case </w:t>
      </w:r>
      <w:r w:rsidR="00705AF8" w:rsidRPr="001D746A">
        <w:rPr>
          <w:u w:val="single"/>
        </w:rPr>
        <w:t>Assignment</w:t>
      </w:r>
      <w:r w:rsidR="0076355E">
        <w:rPr>
          <w:u w:val="single"/>
        </w:rPr>
        <w:t xml:space="preserve"> </w:t>
      </w:r>
    </w:p>
    <w:p w:rsidR="00680C56" w:rsidRDefault="00705AF8" w:rsidP="00705AF8">
      <w:r>
        <w:t xml:space="preserve">It is late </w:t>
      </w:r>
      <w:r w:rsidR="00680C56">
        <w:t>Summer 2017. Through a purely partisan vote, Congressional Republicans have terminated the Affordable Care Act using the budget reconciliation process, effectively shutting down the ACA in two years.  Congress has not yet passed a replacement plan, though one is shaping up.  Whatever the details of the final plan, it will require “re-wiring” the exchanges, writing hundreds of regulations, and educating millions of citizens about their obligations and opportunities. White House Chief of Staff Reince Preibus is becoming concerned about the Administration’s ability to manage this.  You are a partner at McKinsey and Preibus has approached you on a confidential basis. He wants to know what went wrong with the Obamacare Roll out, what should be the lessons learned, and how the Trump Administration can avoid a similar disaster when it implements the eventual Trumpcare. He asks you to write him a memo with an analysis of the Obamacare rollout and specific recommendations based on that experience.</w:t>
      </w:r>
    </w:p>
    <w:p w:rsidR="00705AF8" w:rsidRDefault="00705AF8" w:rsidP="00705AF8">
      <w:r>
        <w:t xml:space="preserve">The </w:t>
      </w:r>
      <w:r w:rsidR="00680C56">
        <w:t>Chief of Staff</w:t>
      </w:r>
      <w:r>
        <w:t xml:space="preserve"> is very busy. </w:t>
      </w:r>
      <w:r w:rsidR="00680C56">
        <w:t xml:space="preserve"> So, he wants at most 1000 words. </w:t>
      </w:r>
      <w:r>
        <w:t xml:space="preserve">Your memo to her is due </w:t>
      </w:r>
      <w:r w:rsidR="00680C56">
        <w:t xml:space="preserve">to him </w:t>
      </w:r>
      <w:r>
        <w:t xml:space="preserve">noon Monday </w:t>
      </w:r>
      <w:r w:rsidR="00680C56">
        <w:t>March 27</w:t>
      </w:r>
      <w:r>
        <w:t>.</w:t>
      </w:r>
    </w:p>
    <w:p w:rsidR="00705AF8" w:rsidRDefault="00705AF8" w:rsidP="00705AF8">
      <w:r>
        <w:t>NOTE: If you do this as a group project, be prepared to brief the President-elect and White House Chief of Staff in class with a tight, on-point and compelling analysis leading to concrete management recommendations.</w:t>
      </w:r>
    </w:p>
    <w:p w:rsidR="00F6576C" w:rsidRDefault="00F6576C" w:rsidP="0043394A">
      <w:pPr>
        <w:pStyle w:val="Heading2"/>
        <w:numPr>
          <w:ilvl w:val="1"/>
          <w:numId w:val="6"/>
        </w:numPr>
      </w:pPr>
      <w:r>
        <w:t xml:space="preserve">Regulatory </w:t>
      </w:r>
      <w:r w:rsidR="0043394A">
        <w:t xml:space="preserve">Policy Making &amp; Its </w:t>
      </w:r>
      <w:r>
        <w:t>Pivotal Politics</w:t>
      </w:r>
      <w:r w:rsidR="002F5D98">
        <w:t xml:space="preserve"> </w:t>
      </w:r>
    </w:p>
    <w:p w:rsidR="0020291F" w:rsidRDefault="0020291F" w:rsidP="0020291F">
      <w:pPr>
        <w:spacing w:after="0"/>
        <w:ind w:left="540" w:hanging="540"/>
      </w:pPr>
      <w:r>
        <w:t>You will learn:</w:t>
      </w:r>
    </w:p>
    <w:p w:rsidR="006A68A3" w:rsidRDefault="0020291F" w:rsidP="0020291F">
      <w:pPr>
        <w:pStyle w:val="ListParagraph"/>
        <w:numPr>
          <w:ilvl w:val="0"/>
          <w:numId w:val="32"/>
        </w:numPr>
        <w:spacing w:line="252" w:lineRule="auto"/>
      </w:pPr>
      <w:r>
        <w:t xml:space="preserve">How to </w:t>
      </w:r>
      <w:r w:rsidR="006A68A3">
        <w:t>apply the IGM in regulatory politi</w:t>
      </w:r>
      <w:r w:rsidR="00942FE4">
        <w:t>c</w:t>
      </w:r>
      <w:r w:rsidR="006A68A3">
        <w:t>s</w:t>
      </w:r>
    </w:p>
    <w:p w:rsidR="0020291F" w:rsidRDefault="006A68A3" w:rsidP="0020291F">
      <w:pPr>
        <w:pStyle w:val="ListParagraph"/>
        <w:numPr>
          <w:ilvl w:val="0"/>
          <w:numId w:val="32"/>
        </w:numPr>
        <w:spacing w:line="252" w:lineRule="auto"/>
      </w:pPr>
      <w:r>
        <w:lastRenderedPageBreak/>
        <w:t xml:space="preserve">How to </w:t>
      </w:r>
      <w:r w:rsidR="0020291F">
        <w:t>analyze the pivotal politics of regulatory rule-making.</w:t>
      </w:r>
    </w:p>
    <w:p w:rsidR="0020291F" w:rsidRDefault="0020291F" w:rsidP="0020291F">
      <w:pPr>
        <w:pStyle w:val="ListParagraph"/>
        <w:numPr>
          <w:ilvl w:val="0"/>
          <w:numId w:val="32"/>
        </w:numPr>
        <w:spacing w:line="252" w:lineRule="auto"/>
      </w:pPr>
      <w:r>
        <w:t>Tactics for opposing federal rules.</w:t>
      </w:r>
    </w:p>
    <w:p w:rsidR="0020291F" w:rsidRDefault="0020291F" w:rsidP="0020291F">
      <w:pPr>
        <w:pStyle w:val="ListParagraph"/>
        <w:numPr>
          <w:ilvl w:val="0"/>
          <w:numId w:val="32"/>
        </w:numPr>
        <w:spacing w:line="252" w:lineRule="auto"/>
      </w:pPr>
      <w:r>
        <w:t>What life is like inside a regulatory agency.</w:t>
      </w:r>
    </w:p>
    <w:p w:rsidR="0043394A" w:rsidRPr="00B53E96" w:rsidRDefault="0043394A" w:rsidP="003F5039">
      <w:pPr>
        <w:spacing w:after="0"/>
        <w:rPr>
          <w:u w:val="single"/>
        </w:rPr>
      </w:pPr>
      <w:r>
        <w:rPr>
          <w:u w:val="single"/>
        </w:rPr>
        <w:t xml:space="preserve">Regulatory Policy Making CASE: </w:t>
      </w:r>
      <w:r w:rsidRPr="00B53E96">
        <w:rPr>
          <w:u w:val="single"/>
        </w:rPr>
        <w:t>David Kessler</w:t>
      </w:r>
      <w:r>
        <w:rPr>
          <w:u w:val="single"/>
        </w:rPr>
        <w:t>,</w:t>
      </w:r>
      <w:r w:rsidRPr="00B53E96">
        <w:rPr>
          <w:u w:val="single"/>
        </w:rPr>
        <w:t xml:space="preserve"> the FDA</w:t>
      </w:r>
      <w:r>
        <w:rPr>
          <w:u w:val="single"/>
        </w:rPr>
        <w:t>, and Regulating Big Tobacco</w:t>
      </w:r>
      <w:r w:rsidR="003F5039">
        <w:rPr>
          <w:u w:val="single"/>
        </w:rPr>
        <w:t xml:space="preserve"> </w:t>
      </w:r>
    </w:p>
    <w:p w:rsidR="0043394A" w:rsidRDefault="0043394A" w:rsidP="0043394A">
      <w:r>
        <w:t xml:space="preserve">David Kessler, </w:t>
      </w:r>
      <w:r w:rsidRPr="00EF337F">
        <w:rPr>
          <w:i/>
        </w:rPr>
        <w:t>A Question of Intent</w:t>
      </w:r>
      <w:r>
        <w:t xml:space="preserve"> pp. 3-6, 27-28, 32-36, 62-66, 76-78, 85-94, 156-164, 168-174, 245-250, 257-260, 266-272, 285-308, 309-318, 319-327, 331-333, 336-338,347-352, 353-358, 361-372, 379-384.</w:t>
      </w:r>
      <w:r w:rsidR="009B3C64">
        <w:t xml:space="preserve"> (NOTE: Book must be purchases)</w:t>
      </w:r>
    </w:p>
    <w:p w:rsidR="0043394A" w:rsidRPr="0043394A" w:rsidRDefault="0043394A" w:rsidP="0076355E">
      <w:pPr>
        <w:spacing w:after="0"/>
        <w:rPr>
          <w:u w:val="single"/>
        </w:rPr>
      </w:pPr>
      <w:r w:rsidRPr="0043394A">
        <w:rPr>
          <w:u w:val="single"/>
        </w:rPr>
        <w:t>Case Assignment A</w:t>
      </w:r>
      <w:r w:rsidR="0076355E">
        <w:rPr>
          <w:u w:val="single"/>
        </w:rPr>
        <w:t xml:space="preserve"> </w:t>
      </w:r>
    </w:p>
    <w:p w:rsidR="0043394A" w:rsidRDefault="0043394A" w:rsidP="0043394A">
      <w:r>
        <w:t>It is Spring 1995. The FDA is working on a rule, which the tobacco companies realize very well. You work for the corporate affairs office of Phillip Morris. Draft a memo to your boss outlining ways to head off the FDA’s rule; or in the event it is published, how to weaken it. Indicate a list of recommended actions. Your memo should be at most 4 pages long.</w:t>
      </w:r>
    </w:p>
    <w:p w:rsidR="0043394A" w:rsidRDefault="0043394A" w:rsidP="0043394A">
      <w:r>
        <w:t xml:space="preserve">Note: You may wish to “cheat” a little by examining what the companies did; you may also wish to examine company documents which became available due to litigation (see for example </w:t>
      </w:r>
      <w:hyperlink r:id="rId73" w:history="1">
        <w:r w:rsidRPr="00C23CD6">
          <w:rPr>
            <w:rStyle w:val="Hyperlink"/>
          </w:rPr>
          <w:t>http://legacy.library.ucsf.edu/tid/xqk92e00</w:t>
        </w:r>
      </w:hyperlink>
      <w:r>
        <w:t xml:space="preserve"> ). A front end to the documents is </w:t>
      </w:r>
      <w:hyperlink r:id="rId74" w:history="1">
        <w:r w:rsidRPr="00C23CD6">
          <w:rPr>
            <w:rStyle w:val="Hyperlink"/>
          </w:rPr>
          <w:t>http://www.sourcewatch.org/index.php/SourceWatch</w:t>
        </w:r>
      </w:hyperlink>
    </w:p>
    <w:p w:rsidR="0043394A" w:rsidRPr="0043394A" w:rsidRDefault="0043394A" w:rsidP="003F5039">
      <w:pPr>
        <w:spacing w:after="0"/>
        <w:rPr>
          <w:u w:val="single"/>
        </w:rPr>
      </w:pPr>
      <w:r w:rsidRPr="0043394A">
        <w:rPr>
          <w:u w:val="single"/>
        </w:rPr>
        <w:t>Case Assignment B</w:t>
      </w:r>
      <w:r w:rsidR="003F5039">
        <w:rPr>
          <w:u w:val="single"/>
        </w:rPr>
        <w:t xml:space="preserve"> </w:t>
      </w:r>
    </w:p>
    <w:p w:rsidR="0043394A" w:rsidRDefault="0043394A" w:rsidP="0043394A">
      <w:r>
        <w:t>It is Spring 1995. You work in the FDA’s Office of Communications, for Sharon Natanblut. David Kessler has privately expressed doubts to Natanblut that an FDA rule on tobacco will be allowed by the Clinton Administration. She has asked you to write a brief confidential memo providing ways to build or maintain support in the Administration for a rule. Your confidential memo to Natanblut can be no more than four double spaced pages.</w:t>
      </w:r>
    </w:p>
    <w:p w:rsidR="0043394A" w:rsidRDefault="0043394A" w:rsidP="0043394A">
      <w:r>
        <w:t>Note: Again, you can “cheat” some by examining what Kessler actually did.</w:t>
      </w:r>
    </w:p>
    <w:p w:rsidR="00DB5FF6" w:rsidRDefault="00537669" w:rsidP="003F5039">
      <w:pPr>
        <w:pStyle w:val="Heading2"/>
        <w:numPr>
          <w:ilvl w:val="1"/>
          <w:numId w:val="6"/>
        </w:numPr>
      </w:pPr>
      <w:r>
        <w:t>Regulatory Capture</w:t>
      </w:r>
      <w:r w:rsidR="00942FE4">
        <w:t>/</w:t>
      </w:r>
      <w:r w:rsidR="006A68A3">
        <w:t>Politics of Public Management</w:t>
      </w:r>
    </w:p>
    <w:p w:rsidR="006A68A3" w:rsidRDefault="006A68A3" w:rsidP="006A68A3">
      <w:pPr>
        <w:spacing w:after="0"/>
      </w:pPr>
      <w:r>
        <w:t>You will learn:</w:t>
      </w:r>
    </w:p>
    <w:p w:rsidR="006A68A3" w:rsidRDefault="006A68A3" w:rsidP="006A68A3">
      <w:pPr>
        <w:pStyle w:val="ListParagraph"/>
        <w:numPr>
          <w:ilvl w:val="0"/>
          <w:numId w:val="33"/>
        </w:numPr>
        <w:spacing w:line="252" w:lineRule="auto"/>
      </w:pPr>
      <w:r>
        <w:t>What is “regulatory capture”</w:t>
      </w:r>
    </w:p>
    <w:p w:rsidR="006A68A3" w:rsidRDefault="006A68A3" w:rsidP="006A68A3">
      <w:pPr>
        <w:pStyle w:val="ListParagraph"/>
        <w:numPr>
          <w:ilvl w:val="0"/>
          <w:numId w:val="33"/>
        </w:numPr>
        <w:spacing w:line="252" w:lineRule="auto"/>
      </w:pPr>
      <w:r>
        <w:t>Four theories of regulatory capture</w:t>
      </w:r>
    </w:p>
    <w:p w:rsidR="006A68A3" w:rsidRDefault="006A68A3" w:rsidP="006A68A3">
      <w:pPr>
        <w:pStyle w:val="ListParagraph"/>
        <w:numPr>
          <w:ilvl w:val="0"/>
          <w:numId w:val="33"/>
        </w:numPr>
        <w:spacing w:line="252" w:lineRule="auto"/>
      </w:pPr>
      <w:r>
        <w:t>How to capture an agency, and how to un-capture an agency.</w:t>
      </w:r>
    </w:p>
    <w:p w:rsidR="006A68A3" w:rsidRDefault="006A68A3" w:rsidP="006A68A3">
      <w:pPr>
        <w:spacing w:after="0"/>
      </w:pPr>
      <w:r>
        <w:t xml:space="preserve">You will also learn:  </w:t>
      </w:r>
    </w:p>
    <w:p w:rsidR="006A68A3" w:rsidRDefault="006A68A3" w:rsidP="006A68A3">
      <w:pPr>
        <w:pStyle w:val="ListParagraph"/>
        <w:numPr>
          <w:ilvl w:val="0"/>
          <w:numId w:val="34"/>
        </w:numPr>
        <w:spacing w:line="252" w:lineRule="auto"/>
      </w:pPr>
      <w:r>
        <w:t>Why managing government agencies is so difficult</w:t>
      </w:r>
    </w:p>
    <w:p w:rsidR="006A68A3" w:rsidRDefault="006A68A3" w:rsidP="006A68A3">
      <w:pPr>
        <w:pStyle w:val="ListParagraph"/>
        <w:numPr>
          <w:ilvl w:val="0"/>
          <w:numId w:val="34"/>
        </w:numPr>
        <w:spacing w:line="252" w:lineRule="auto"/>
      </w:pPr>
      <w:r>
        <w:t>How to apply the Interest Group Matrix to public agencies</w:t>
      </w:r>
    </w:p>
    <w:p w:rsidR="006A68A3" w:rsidRDefault="006A68A3" w:rsidP="006A68A3">
      <w:pPr>
        <w:pStyle w:val="ListParagraph"/>
        <w:numPr>
          <w:ilvl w:val="0"/>
          <w:numId w:val="34"/>
        </w:numPr>
        <w:spacing w:line="252" w:lineRule="auto"/>
      </w:pPr>
      <w:r>
        <w:t xml:space="preserve">How to use the Measurability Matrix to recognize four kinds of agencies </w:t>
      </w:r>
    </w:p>
    <w:p w:rsidR="006A68A3" w:rsidRDefault="006A68A3" w:rsidP="006A68A3">
      <w:pPr>
        <w:pStyle w:val="ListParagraph"/>
        <w:numPr>
          <w:ilvl w:val="0"/>
          <w:numId w:val="34"/>
        </w:numPr>
        <w:spacing w:line="252" w:lineRule="auto"/>
      </w:pPr>
      <w:r>
        <w:t xml:space="preserve">Principles for managing each of the four kinds of agencies. </w:t>
      </w:r>
    </w:p>
    <w:p w:rsidR="006A68A3" w:rsidRDefault="006A68A3" w:rsidP="00CF0218">
      <w:pPr>
        <w:pStyle w:val="ListParagraph"/>
      </w:pPr>
    </w:p>
    <w:p w:rsidR="006A68A3" w:rsidRPr="003F67DF" w:rsidRDefault="006A68A3" w:rsidP="006A68A3">
      <w:pPr>
        <w:spacing w:after="0"/>
      </w:pPr>
      <w:r>
        <w:t xml:space="preserve">You may wish to examine this </w:t>
      </w:r>
      <w:r w:rsidR="00124172">
        <w:t xml:space="preserve">optional </w:t>
      </w:r>
      <w:r>
        <w:t>mini-case study</w:t>
      </w:r>
    </w:p>
    <w:p w:rsidR="006A68A3" w:rsidRDefault="006A68A3" w:rsidP="006A68A3">
      <w:pPr>
        <w:pStyle w:val="ListParagraph"/>
        <w:numPr>
          <w:ilvl w:val="0"/>
          <w:numId w:val="13"/>
        </w:numPr>
        <w:spacing w:after="0" w:line="252" w:lineRule="auto"/>
      </w:pPr>
      <w:r>
        <w:t xml:space="preserve">Mini-Case Study: Regulatory Capture at the Federal Reserve Bank of New York </w:t>
      </w:r>
    </w:p>
    <w:p w:rsidR="00124172" w:rsidRDefault="00562795" w:rsidP="00124172">
      <w:pPr>
        <w:spacing w:after="0"/>
      </w:pPr>
      <w:hyperlink r:id="rId75" w:history="1">
        <w:r w:rsidR="006A68A3" w:rsidRPr="007F0480">
          <w:rPr>
            <w:rStyle w:val="Hyperlink"/>
          </w:rPr>
          <w:t>http://www.thisamericanlife.org/radio-archives/episode/536/the-secret-recordings-of-carmen-segarra</w:t>
        </w:r>
      </w:hyperlink>
      <w:r w:rsidR="00124172">
        <w:rPr>
          <w:rStyle w:val="Hyperlink"/>
        </w:rPr>
        <w:t xml:space="preserve"> </w:t>
      </w:r>
      <w:r w:rsidR="00124172">
        <w:t xml:space="preserve">James Kwak, 2014. “Cultural Capture and the Financial Crisis,” in Daniel Carpenter and David A. Moss, editors, </w:t>
      </w:r>
      <w:r w:rsidR="00124172">
        <w:rPr>
          <w:i/>
        </w:rPr>
        <w:t>Preventing Regulatory Capture</w:t>
      </w:r>
      <w:r w:rsidR="00124172">
        <w:t>. Chapter 4, pp. 71-98. Available at:</w:t>
      </w:r>
    </w:p>
    <w:p w:rsidR="006A68A3" w:rsidRDefault="00562795" w:rsidP="00124172">
      <w:hyperlink r:id="rId76" w:history="1">
        <w:r w:rsidR="00124172" w:rsidRPr="00CA393A">
          <w:rPr>
            <w:rStyle w:val="Hyperlink"/>
          </w:rPr>
          <w:t>http://tobinproject.org/sites/tobinproject.org/files/assets/Kwak%20-%20Cultural%20Capture%20and%20the%20Financial%20Crisis.pdf</w:t>
        </w:r>
      </w:hyperlink>
    </w:p>
    <w:p w:rsidR="003F5039" w:rsidRDefault="003F5039" w:rsidP="0076355E">
      <w:pPr>
        <w:spacing w:after="0"/>
      </w:pPr>
      <w:r>
        <w:rPr>
          <w:u w:val="single"/>
        </w:rPr>
        <w:t>Regulatory CASE: Uber Rolls Out in DC</w:t>
      </w:r>
      <w:r>
        <w:t xml:space="preserve"> </w:t>
      </w:r>
    </w:p>
    <w:p w:rsidR="003F5039" w:rsidRDefault="003F5039" w:rsidP="003F5039">
      <w:r>
        <w:t>Uber: 21</w:t>
      </w:r>
      <w:r w:rsidRPr="006712EA">
        <w:rPr>
          <w:vertAlign w:val="superscript"/>
        </w:rPr>
        <w:t>st</w:t>
      </w:r>
      <w:r>
        <w:t xml:space="preserve"> Century Technology Confronts 20</w:t>
      </w:r>
      <w:r w:rsidRPr="006712EA">
        <w:rPr>
          <w:vertAlign w:val="superscript"/>
        </w:rPr>
        <w:t>th</w:t>
      </w:r>
      <w:r>
        <w:t xml:space="preserve"> Century Regulation, Case P-81, Stanford Graduate School of Business (2012)</w:t>
      </w:r>
    </w:p>
    <w:p w:rsidR="003F5039" w:rsidRDefault="003F5039" w:rsidP="003F5039">
      <w:pPr>
        <w:spacing w:after="0"/>
      </w:pPr>
      <w:r w:rsidRPr="003F5039">
        <w:rPr>
          <w:u w:val="single"/>
        </w:rPr>
        <w:t>Case Assignment</w:t>
      </w:r>
    </w:p>
    <w:p w:rsidR="003F5039" w:rsidRDefault="003F5039" w:rsidP="003F5039">
      <w:r>
        <w:t xml:space="preserve">You are Chief Legal Counsel for Uber. Write a confidential memo to Travis Kalanick. What political and legal strategy should Uber pursue in D.C.? You answer should address the questions posed in the “What to Do?” section of the case, but you may wish to go beyond those questions. </w:t>
      </w:r>
    </w:p>
    <w:p w:rsidR="00863F9D" w:rsidRPr="00863F9D" w:rsidRDefault="00863F9D" w:rsidP="00863F9D">
      <w:pPr>
        <w:spacing w:after="0"/>
        <w:rPr>
          <w:u w:val="single"/>
        </w:rPr>
      </w:pPr>
      <w:r w:rsidRPr="00863F9D">
        <w:rPr>
          <w:u w:val="single"/>
        </w:rPr>
        <w:t xml:space="preserve">Reading on Public Management </w:t>
      </w:r>
    </w:p>
    <w:p w:rsidR="00863F9D" w:rsidRDefault="00863F9D" w:rsidP="00863F9D">
      <w:r>
        <w:t>Steven Kerr, “On the Folly of Rewarding A While Hoping for B”</w:t>
      </w:r>
    </w:p>
    <w:p w:rsidR="00863F9D" w:rsidRPr="00863F9D" w:rsidRDefault="00863F9D" w:rsidP="00863F9D">
      <w:pPr>
        <w:spacing w:after="0"/>
        <w:rPr>
          <w:u w:val="single"/>
        </w:rPr>
      </w:pPr>
      <w:r w:rsidRPr="00863F9D">
        <w:rPr>
          <w:u w:val="single"/>
        </w:rPr>
        <w:t>Optional Reading on Public Management</w:t>
      </w:r>
    </w:p>
    <w:p w:rsidR="00863F9D" w:rsidRDefault="00863F9D" w:rsidP="003F5039">
      <w:r>
        <w:t xml:space="preserve">James Q. Wilson, </w:t>
      </w:r>
      <w:r>
        <w:rPr>
          <w:i/>
        </w:rPr>
        <w:t>Bureaucracy: What Government Agencies Do and Why They Do It</w:t>
      </w:r>
      <w:r>
        <w:t xml:space="preserve"> (1989). Read in the following order: “Constraints” pp 113-136. Political Environment of Agencies, pp. 75-83. Four kinds of agencies defined by nature of tasks, 154-171. The Key Strategy: 202-205</w:t>
      </w:r>
    </w:p>
    <w:p w:rsidR="00537669" w:rsidRDefault="00537669" w:rsidP="00793D36">
      <w:pPr>
        <w:pStyle w:val="Heading2"/>
        <w:numPr>
          <w:ilvl w:val="1"/>
          <w:numId w:val="6"/>
        </w:numPr>
      </w:pPr>
      <w:r>
        <w:t xml:space="preserve">Reforming </w:t>
      </w:r>
      <w:r w:rsidR="00DB5FF6">
        <w:t>Agencies</w:t>
      </w:r>
    </w:p>
    <w:p w:rsidR="000B3722" w:rsidRDefault="000B3722" w:rsidP="000B3722">
      <w:pPr>
        <w:spacing w:after="0"/>
      </w:pPr>
      <w:r>
        <w:t>You will learn:</w:t>
      </w:r>
    </w:p>
    <w:p w:rsidR="000B3722" w:rsidRDefault="000B3722" w:rsidP="000B3722">
      <w:pPr>
        <w:pStyle w:val="ListParagraph"/>
        <w:numPr>
          <w:ilvl w:val="0"/>
          <w:numId w:val="35"/>
        </w:numPr>
        <w:spacing w:line="252" w:lineRule="auto"/>
      </w:pPr>
      <w:r>
        <w:t>How to write a strategy statement for a public agency.</w:t>
      </w:r>
    </w:p>
    <w:p w:rsidR="000B3722" w:rsidRDefault="000B3722" w:rsidP="000B3722">
      <w:pPr>
        <w:pStyle w:val="ListParagraph"/>
        <w:numPr>
          <w:ilvl w:val="0"/>
          <w:numId w:val="35"/>
        </w:numPr>
        <w:spacing w:line="252" w:lineRule="auto"/>
      </w:pPr>
      <w:r>
        <w:t xml:space="preserve">How to integrate an agency’s operations and its political strategy. </w:t>
      </w:r>
    </w:p>
    <w:p w:rsidR="000B3722" w:rsidRDefault="000B3722" w:rsidP="000B3722">
      <w:pPr>
        <w:spacing w:after="0"/>
      </w:pPr>
      <w:r>
        <w:t>You will also learn:</w:t>
      </w:r>
    </w:p>
    <w:p w:rsidR="000B3722" w:rsidRDefault="000B3722" w:rsidP="000B3722">
      <w:pPr>
        <w:pStyle w:val="ListParagraph"/>
        <w:numPr>
          <w:ilvl w:val="0"/>
          <w:numId w:val="36"/>
        </w:numPr>
        <w:spacing w:line="252" w:lineRule="auto"/>
      </w:pPr>
      <w:r>
        <w:t>Why reforming urban school districts is so difficult.</w:t>
      </w:r>
    </w:p>
    <w:p w:rsidR="000B3722" w:rsidRDefault="000B3722" w:rsidP="000B3722">
      <w:pPr>
        <w:pStyle w:val="ListParagraph"/>
        <w:numPr>
          <w:ilvl w:val="0"/>
          <w:numId w:val="36"/>
        </w:numPr>
        <w:spacing w:line="252" w:lineRule="auto"/>
      </w:pPr>
      <w:r>
        <w:t>What it takes to be a force for change in a challenging political environment.</w:t>
      </w:r>
    </w:p>
    <w:p w:rsidR="000B3722" w:rsidRPr="000B3722" w:rsidRDefault="000B3722" w:rsidP="000B3722">
      <w:pPr>
        <w:spacing w:after="0"/>
        <w:rPr>
          <w:u w:val="single"/>
        </w:rPr>
      </w:pPr>
      <w:r w:rsidRPr="000B3722">
        <w:rPr>
          <w:u w:val="single"/>
        </w:rPr>
        <w:t>Class Reading</w:t>
      </w:r>
    </w:p>
    <w:p w:rsidR="00793D36" w:rsidRDefault="00B639CE" w:rsidP="00645944">
      <w:pPr>
        <w:ind w:left="540" w:hanging="540"/>
      </w:pPr>
      <w:r>
        <w:t xml:space="preserve">John Roberts, </w:t>
      </w:r>
      <w:r w:rsidRPr="00AC0493">
        <w:rPr>
          <w:i/>
        </w:rPr>
        <w:t>The Modern Firm: Organizational Design for Performance and Growth</w:t>
      </w:r>
      <w:r>
        <w:t xml:space="preserve"> (2007). Chapter 1, “Strategy and Organization,” pp. 1-30.</w:t>
      </w:r>
    </w:p>
    <w:p w:rsidR="00537669" w:rsidRDefault="004F49B9" w:rsidP="004F49B9">
      <w:r>
        <w:rPr>
          <w:u w:val="single"/>
        </w:rPr>
        <w:t xml:space="preserve">Reform </w:t>
      </w:r>
      <w:r w:rsidR="00537669" w:rsidRPr="004F49B9">
        <w:rPr>
          <w:u w:val="single"/>
        </w:rPr>
        <w:t>CASE</w:t>
      </w:r>
      <w:r>
        <w:rPr>
          <w:u w:val="single"/>
        </w:rPr>
        <w:t>:</w:t>
      </w:r>
      <w:r w:rsidR="00537669">
        <w:t xml:space="preserve"> DC </w:t>
      </w:r>
      <w:r>
        <w:t xml:space="preserve">Public </w:t>
      </w:r>
      <w:r w:rsidR="00537669">
        <w:t>Schools</w:t>
      </w:r>
    </w:p>
    <w:p w:rsidR="004F49B9" w:rsidRDefault="004F49B9" w:rsidP="004F49B9">
      <w:pPr>
        <w:pStyle w:val="ListParagraph"/>
        <w:numPr>
          <w:ilvl w:val="0"/>
          <w:numId w:val="15"/>
        </w:numPr>
        <w:spacing w:line="252" w:lineRule="auto"/>
      </w:pPr>
      <w:r>
        <w:t xml:space="preserve">Richard Whitmire, </w:t>
      </w:r>
      <w:r w:rsidRPr="001118DA">
        <w:rPr>
          <w:i/>
        </w:rPr>
        <w:t xml:space="preserve">The Bee Eater: Michelle Rhee Takes on the Nation’s Worst School District </w:t>
      </w:r>
      <w:r>
        <w:t>(2011), v-vii, 65-67, 70; 80-83; 87-89; 94-105; 108-110; 126-129; 171-179; 194-198; 214-226 (about 60 pages)</w:t>
      </w:r>
    </w:p>
    <w:p w:rsidR="00F0388B" w:rsidRDefault="00F0388B" w:rsidP="004F49B9">
      <w:pPr>
        <w:pStyle w:val="ListParagraph"/>
        <w:numPr>
          <w:ilvl w:val="0"/>
          <w:numId w:val="15"/>
        </w:numPr>
        <w:spacing w:line="252" w:lineRule="auto"/>
      </w:pPr>
      <w:r>
        <w:rPr>
          <w:u w:val="single"/>
        </w:rPr>
        <w:t xml:space="preserve">Optional </w:t>
      </w:r>
      <w:r w:rsidRPr="00627318">
        <w:rPr>
          <w:u w:val="single"/>
        </w:rPr>
        <w:t>Documentary</w:t>
      </w:r>
      <w:r>
        <w:t xml:space="preserve">: </w:t>
      </w:r>
      <w:r w:rsidRPr="00627318">
        <w:rPr>
          <w:i/>
        </w:rPr>
        <w:t>Waiting for Superman</w:t>
      </w:r>
    </w:p>
    <w:p w:rsidR="00604742" w:rsidRPr="00604742" w:rsidRDefault="00604742" w:rsidP="00604742">
      <w:pPr>
        <w:spacing w:after="0"/>
        <w:ind w:left="360"/>
        <w:rPr>
          <w:u w:val="single"/>
        </w:rPr>
      </w:pPr>
      <w:r w:rsidRPr="00604742">
        <w:rPr>
          <w:u w:val="single"/>
        </w:rPr>
        <w:t>Case Assignment</w:t>
      </w:r>
      <w:r>
        <w:rPr>
          <w:u w:val="single"/>
        </w:rPr>
        <w:t xml:space="preserve"> </w:t>
      </w:r>
    </w:p>
    <w:p w:rsidR="00604742" w:rsidRDefault="00604742" w:rsidP="00604742">
      <w:pPr>
        <w:ind w:left="360"/>
      </w:pPr>
      <w:r>
        <w:t xml:space="preserve">It is late June 2011. The D.C. City Council has just confirmed Kaya Henderson as the new Chancellor of the D.C. Public Schools. Henderson was Michelle Rhee’s Deputy Chancellor, headed the team that </w:t>
      </w:r>
      <w:r>
        <w:lastRenderedPageBreak/>
        <w:t>developed the controversial IMPACT teacher evaluation system, and served as a negotiator with the teacher’s union on the last contract.</w:t>
      </w:r>
      <w:r>
        <w:rPr>
          <w:rStyle w:val="FootnoteReference"/>
        </w:rPr>
        <w:footnoteReference w:id="2"/>
      </w:r>
      <w:r>
        <w:t xml:space="preserve"> You have accepted a job as an analyst in the Chancellor’s office. Although Chancellor Henderson is extraordinarily knowledgeable about all aspects of the DC system, she would like some fresh eyes to look at the reform strategy for the school system.  She hopes that your NYU JD training gives you some tools for doing this. She would like a memo that addresses the following questions: What elements of the Rhee-Fenty strategy should she keep? What elements should she abandon? What should she add or modify? Concretely, what should she do and not do? Your memo will be strictly for her eyes only and no more than 1000 words.</w:t>
      </w:r>
    </w:p>
    <w:p w:rsidR="004F49B9" w:rsidRPr="000B3722" w:rsidRDefault="004F49B9" w:rsidP="004F49B9">
      <w:pPr>
        <w:spacing w:after="0"/>
        <w:rPr>
          <w:u w:val="single"/>
        </w:rPr>
      </w:pPr>
      <w:r w:rsidRPr="000B3722">
        <w:rPr>
          <w:u w:val="single"/>
        </w:rPr>
        <w:t xml:space="preserve">Optional Readings on Race and Urban Education </w:t>
      </w:r>
    </w:p>
    <w:p w:rsidR="004F49B9" w:rsidRDefault="004F49B9" w:rsidP="004F49B9">
      <w:r>
        <w:t xml:space="preserve">Jeff Henig, et al. 1999. </w:t>
      </w:r>
      <w:r w:rsidRPr="00197828">
        <w:rPr>
          <w:i/>
        </w:rPr>
        <w:t>The Color of School Reform</w:t>
      </w:r>
      <w:r>
        <w:t xml:space="preserve"> pp. 65-71, 118-122, 152-4, 189-92, 197-202, 243-6.</w:t>
      </w:r>
    </w:p>
    <w:p w:rsidR="00A70729" w:rsidRDefault="00F0388B" w:rsidP="00645944">
      <w:pPr>
        <w:pStyle w:val="Heading2"/>
        <w:numPr>
          <w:ilvl w:val="1"/>
          <w:numId w:val="6"/>
        </w:numPr>
      </w:pPr>
      <w:r>
        <w:t xml:space="preserve">Negotiation and </w:t>
      </w:r>
      <w:r w:rsidR="00A70729">
        <w:t>Litigation Politics</w:t>
      </w:r>
    </w:p>
    <w:p w:rsidR="00F0388B" w:rsidRDefault="00F0388B" w:rsidP="00F0388B">
      <w:pPr>
        <w:spacing w:after="0"/>
      </w:pPr>
      <w:r>
        <w:t>You will learn:</w:t>
      </w:r>
    </w:p>
    <w:p w:rsidR="00F0388B" w:rsidRDefault="00F0388B" w:rsidP="00F0388B">
      <w:pPr>
        <w:pStyle w:val="ListParagraph"/>
        <w:numPr>
          <w:ilvl w:val="0"/>
          <w:numId w:val="37"/>
        </w:numPr>
        <w:spacing w:line="252" w:lineRule="auto"/>
      </w:pPr>
      <w:r>
        <w:t>How to claim value in negotiations</w:t>
      </w:r>
    </w:p>
    <w:p w:rsidR="00F0388B" w:rsidRDefault="00F0388B" w:rsidP="00F0388B">
      <w:pPr>
        <w:pStyle w:val="ListParagraph"/>
        <w:numPr>
          <w:ilvl w:val="0"/>
          <w:numId w:val="37"/>
        </w:numPr>
        <w:spacing w:line="252" w:lineRule="auto"/>
      </w:pPr>
      <w:r>
        <w:t>How to create value in negotiations</w:t>
      </w:r>
    </w:p>
    <w:p w:rsidR="00F0388B" w:rsidRDefault="00F0388B" w:rsidP="00F0388B">
      <w:pPr>
        <w:pStyle w:val="ListParagraph"/>
        <w:numPr>
          <w:ilvl w:val="0"/>
          <w:numId w:val="37"/>
        </w:numPr>
        <w:spacing w:line="252" w:lineRule="auto"/>
      </w:pPr>
      <w:r>
        <w:t>How to learn key information during negotiations.</w:t>
      </w:r>
    </w:p>
    <w:p w:rsidR="00F0388B" w:rsidRDefault="00F0388B" w:rsidP="00F0388B">
      <w:pPr>
        <w:pStyle w:val="ListParagraph"/>
        <w:numPr>
          <w:ilvl w:val="0"/>
          <w:numId w:val="37"/>
        </w:numPr>
        <w:spacing w:line="252" w:lineRule="auto"/>
      </w:pPr>
      <w:r>
        <w:t>How to achieve influence during negotiations.</w:t>
      </w:r>
    </w:p>
    <w:p w:rsidR="00F0388B" w:rsidRDefault="00F0388B" w:rsidP="00F0388B">
      <w:pPr>
        <w:spacing w:after="0" w:line="252" w:lineRule="auto"/>
      </w:pPr>
      <w:r>
        <w:t>You will also learn:</w:t>
      </w:r>
    </w:p>
    <w:p w:rsidR="00F0388B" w:rsidRDefault="00F0388B" w:rsidP="00F0388B">
      <w:pPr>
        <w:pStyle w:val="ListParagraph"/>
        <w:numPr>
          <w:ilvl w:val="0"/>
          <w:numId w:val="38"/>
        </w:numPr>
        <w:spacing w:line="252" w:lineRule="auto"/>
      </w:pPr>
      <w:r>
        <w:t xml:space="preserve">The importance of political goals in public sector litigation. </w:t>
      </w:r>
    </w:p>
    <w:p w:rsidR="00F0388B" w:rsidRDefault="00F0388B" w:rsidP="00F0388B">
      <w:pPr>
        <w:pStyle w:val="ListParagraph"/>
        <w:numPr>
          <w:ilvl w:val="0"/>
          <w:numId w:val="38"/>
        </w:numPr>
        <w:spacing w:line="252" w:lineRule="auto"/>
      </w:pPr>
      <w:r>
        <w:t>How to use pivotal politics thinking in public sector litigation.</w:t>
      </w:r>
    </w:p>
    <w:p w:rsidR="00F0388B" w:rsidRPr="006A0C61" w:rsidRDefault="00F0388B" w:rsidP="00F0388B">
      <w:pPr>
        <w:spacing w:after="0"/>
        <w:rPr>
          <w:u w:val="single"/>
        </w:rPr>
      </w:pPr>
      <w:r>
        <w:rPr>
          <w:u w:val="single"/>
        </w:rPr>
        <w:t xml:space="preserve">Reading </w:t>
      </w:r>
      <w:r w:rsidRPr="006A0C61">
        <w:rPr>
          <w:u w:val="single"/>
        </w:rPr>
        <w:t>Assignment</w:t>
      </w:r>
      <w:r>
        <w:rPr>
          <w:u w:val="single"/>
        </w:rPr>
        <w:t xml:space="preserve"> </w:t>
      </w:r>
      <w:r w:rsidR="00756D90">
        <w:rPr>
          <w:u w:val="single"/>
        </w:rPr>
        <w:t>on Negotiation</w:t>
      </w:r>
    </w:p>
    <w:p w:rsidR="00F0388B" w:rsidRDefault="00F0388B" w:rsidP="00F0388B">
      <w:pPr>
        <w:spacing w:line="240" w:lineRule="auto"/>
      </w:pPr>
      <w:r>
        <w:t xml:space="preserve">Deepak Malhotra and Max Bazerman, </w:t>
      </w:r>
      <w:r w:rsidRPr="001D633B">
        <w:rPr>
          <w:i/>
        </w:rPr>
        <w:t>Negotiation Genius</w:t>
      </w:r>
      <w:r>
        <w:t>, Chapters 1-3, 7, and 12. (pp. 13-102,  159-176, and 259-279). This is fast reading but it is a lot, so budget your time.</w:t>
      </w:r>
    </w:p>
    <w:p w:rsidR="00F0388B" w:rsidRPr="00F0388B" w:rsidRDefault="00F0388B" w:rsidP="00B529EF">
      <w:pPr>
        <w:keepLines/>
        <w:spacing w:after="0"/>
        <w:rPr>
          <w:u w:val="single"/>
        </w:rPr>
      </w:pPr>
      <w:r w:rsidRPr="00F0388B">
        <w:rPr>
          <w:u w:val="single"/>
        </w:rPr>
        <w:t>Material on State Attorneys General</w:t>
      </w:r>
    </w:p>
    <w:p w:rsidR="00B529EF" w:rsidRDefault="00B529EF" w:rsidP="00B529EF">
      <w:pPr>
        <w:keepLines/>
        <w:spacing w:after="0"/>
      </w:pPr>
      <w:r>
        <w:t xml:space="preserve">Michael Vu, “Crusaders Against Big Business” working paper, Princeton University </w:t>
      </w:r>
    </w:p>
    <w:p w:rsidR="00B529EF" w:rsidRDefault="00B529EF" w:rsidP="00F0388B">
      <w:pPr>
        <w:keepLines/>
        <w:spacing w:after="0"/>
        <w:ind w:left="540" w:hanging="540"/>
      </w:pPr>
      <w:r>
        <w:t xml:space="preserve">Eric Lipton, “Link Shows How Lobby Firm Cultivates Influence,” </w:t>
      </w:r>
      <w:r w:rsidRPr="003A4AED">
        <w:rPr>
          <w:i/>
        </w:rPr>
        <w:t>New York Times</w:t>
      </w:r>
      <w:r>
        <w:t xml:space="preserve"> November 9 1014 </w:t>
      </w:r>
      <w:hyperlink r:id="rId77" w:history="1">
        <w:r w:rsidRPr="00563EC4">
          <w:rPr>
            <w:rStyle w:val="Hyperlink"/>
          </w:rPr>
          <w:t>http://www.nytimes.com/2014/11/10/us/link-shows-how-lobby-firm-cultivates-influence.html?_r=0</w:t>
        </w:r>
      </w:hyperlink>
      <w:r w:rsidR="00F0388B">
        <w:rPr>
          <w:rStyle w:val="Hyperlink"/>
        </w:rPr>
        <w:t xml:space="preserve"> </w:t>
      </w:r>
    </w:p>
    <w:p w:rsidR="00F0388B" w:rsidRDefault="00F0388B" w:rsidP="00B529EF">
      <w:pPr>
        <w:keepLines/>
        <w:spacing w:after="0"/>
      </w:pPr>
      <w:r>
        <w:t xml:space="preserve">New York Times Editorial Board, ”Pay to Play, Mr. Trump?” New York Times Sept 6 2016 </w:t>
      </w:r>
      <w:hyperlink r:id="rId78" w:history="1">
        <w:r w:rsidRPr="004C67B8">
          <w:rPr>
            <w:rStyle w:val="Hyperlink"/>
          </w:rPr>
          <w:t>https://www.nytimes.com/2016/09/07/opinion/pay-to-play-donald-trump.html?_r=0</w:t>
        </w:r>
      </w:hyperlink>
      <w:r>
        <w:t xml:space="preserve"> </w:t>
      </w:r>
    </w:p>
    <w:p w:rsidR="00F0388B" w:rsidRDefault="00F0388B" w:rsidP="00B529EF">
      <w:pPr>
        <w:keepLines/>
        <w:spacing w:after="0"/>
        <w:rPr>
          <w:u w:val="single"/>
        </w:rPr>
      </w:pPr>
    </w:p>
    <w:p w:rsidR="00B529EF" w:rsidRPr="00305FC8" w:rsidRDefault="00B529EF" w:rsidP="00B529EF">
      <w:pPr>
        <w:keepLines/>
        <w:spacing w:after="0"/>
        <w:rPr>
          <w:u w:val="single"/>
        </w:rPr>
      </w:pPr>
      <w:r>
        <w:rPr>
          <w:u w:val="single"/>
        </w:rPr>
        <w:t xml:space="preserve">Litigation Politics </w:t>
      </w:r>
      <w:r w:rsidRPr="00305FC8">
        <w:rPr>
          <w:u w:val="single"/>
        </w:rPr>
        <w:t>C</w:t>
      </w:r>
      <w:r>
        <w:rPr>
          <w:u w:val="single"/>
        </w:rPr>
        <w:t>ASE: OxyC</w:t>
      </w:r>
      <w:r w:rsidRPr="00305FC8">
        <w:rPr>
          <w:u w:val="single"/>
        </w:rPr>
        <w:t>o</w:t>
      </w:r>
      <w:r>
        <w:rPr>
          <w:u w:val="single"/>
        </w:rPr>
        <w:t>n</w:t>
      </w:r>
      <w:r w:rsidRPr="00305FC8">
        <w:rPr>
          <w:u w:val="single"/>
        </w:rPr>
        <w:t>tin in West Virginia</w:t>
      </w:r>
      <w:r>
        <w:rPr>
          <w:u w:val="single"/>
        </w:rPr>
        <w:t xml:space="preserve"> </w:t>
      </w:r>
    </w:p>
    <w:p w:rsidR="00B529EF" w:rsidRDefault="00B529EF" w:rsidP="00B529EF">
      <w:pPr>
        <w:keepLines/>
        <w:spacing w:after="0"/>
      </w:pPr>
      <w:r>
        <w:t>Woodrow Wilson School Case: Taking on Big Pharma: OxyC</w:t>
      </w:r>
      <w:r w:rsidRPr="00305FC8">
        <w:t>o</w:t>
      </w:r>
      <w:r>
        <w:t>n</w:t>
      </w:r>
      <w:r w:rsidRPr="00305FC8">
        <w:t>tin in West Virginia</w:t>
      </w:r>
      <w:r w:rsidR="00F0388B">
        <w:t>, on Blackboard</w:t>
      </w:r>
    </w:p>
    <w:p w:rsidR="00B529EF" w:rsidRDefault="00F0388B" w:rsidP="00B529EF">
      <w:pPr>
        <w:keepLines/>
        <w:rPr>
          <w:rStyle w:val="Hyperlink"/>
          <w:rFonts w:eastAsia="MS Mincho"/>
        </w:rPr>
      </w:pPr>
      <w:r>
        <w:t xml:space="preserve">Also: </w:t>
      </w:r>
      <w:hyperlink r:id="rId79" w:history="1">
        <w:r w:rsidR="00B529EF" w:rsidRPr="00CD6ADE">
          <w:rPr>
            <w:rStyle w:val="Hyperlink"/>
            <w:rFonts w:eastAsia="MS Mincho"/>
          </w:rPr>
          <w:t>http://en.wikipedia.org/wiki/Oxycodone</w:t>
        </w:r>
      </w:hyperlink>
    </w:p>
    <w:p w:rsidR="00B529EF" w:rsidRPr="00B529EF" w:rsidRDefault="00B529EF" w:rsidP="00B529EF">
      <w:pPr>
        <w:keepLines/>
        <w:spacing w:after="0"/>
        <w:rPr>
          <w:u w:val="single"/>
        </w:rPr>
      </w:pPr>
      <w:r w:rsidRPr="00B529EF">
        <w:rPr>
          <w:u w:val="single"/>
        </w:rPr>
        <w:t>Case Assignment</w:t>
      </w:r>
      <w:r>
        <w:rPr>
          <w:u w:val="single"/>
        </w:rPr>
        <w:t xml:space="preserve"> </w:t>
      </w:r>
    </w:p>
    <w:p w:rsidR="00B529EF" w:rsidRDefault="00B529EF" w:rsidP="00B529EF">
      <w:r>
        <w:lastRenderedPageBreak/>
        <w:t>You are Chief of Staff to the West Virginia Attorney General. Write a confidential memo advising him whether to litigate or to settle, and if the latter, under what terms. Explain your logic using both expected value</w:t>
      </w:r>
      <w:r w:rsidR="00F0388B">
        <w:t>/BATNA</w:t>
      </w:r>
      <w:r>
        <w:t xml:space="preserve"> (settlement) analysis and political analysis, in 1000 words or less.</w:t>
      </w:r>
    </w:p>
    <w:p w:rsidR="001752D5" w:rsidRDefault="001752D5" w:rsidP="001752D5">
      <w:pPr>
        <w:ind w:left="360"/>
      </w:pPr>
    </w:p>
    <w:p w:rsidR="00F6576C" w:rsidRDefault="00F6576C" w:rsidP="001752D5">
      <w:pPr>
        <w:pStyle w:val="Heading2"/>
        <w:numPr>
          <w:ilvl w:val="1"/>
          <w:numId w:val="6"/>
        </w:numPr>
      </w:pPr>
      <w:r>
        <w:t>Private Politics</w:t>
      </w:r>
    </w:p>
    <w:p w:rsidR="00F6576C" w:rsidRDefault="00756D90" w:rsidP="00756D90">
      <w:pPr>
        <w:spacing w:after="0"/>
      </w:pPr>
      <w:r>
        <w:t xml:space="preserve">You will learn: </w:t>
      </w:r>
    </w:p>
    <w:p w:rsidR="00756D90" w:rsidRDefault="00756D90" w:rsidP="00756D90">
      <w:pPr>
        <w:pStyle w:val="ListParagraph"/>
        <w:numPr>
          <w:ilvl w:val="0"/>
          <w:numId w:val="39"/>
        </w:numPr>
      </w:pPr>
      <w:r>
        <w:t>How to use private politics to alter corporate business practices, political behavior, and philanthropic activities</w:t>
      </w:r>
    </w:p>
    <w:p w:rsidR="00756D90" w:rsidRDefault="00756D90" w:rsidP="00756D90">
      <w:pPr>
        <w:pStyle w:val="ListParagraph"/>
        <w:numPr>
          <w:ilvl w:val="0"/>
          <w:numId w:val="39"/>
        </w:numPr>
      </w:pPr>
      <w:r>
        <w:t>How to pick corporate targets for private politics</w:t>
      </w:r>
    </w:p>
    <w:p w:rsidR="00756D90" w:rsidRDefault="00756D90" w:rsidP="00756D90">
      <w:pPr>
        <w:pStyle w:val="ListParagraph"/>
        <w:numPr>
          <w:ilvl w:val="0"/>
          <w:numId w:val="39"/>
        </w:numPr>
      </w:pPr>
      <w:r>
        <w:t>How to combine media tactics with boycotts and other pain-inducing efforts.</w:t>
      </w:r>
    </w:p>
    <w:p w:rsidR="00756D90" w:rsidRDefault="00756D90" w:rsidP="00756D90">
      <w:pPr>
        <w:pStyle w:val="ListParagraph"/>
        <w:numPr>
          <w:ilvl w:val="0"/>
          <w:numId w:val="39"/>
        </w:numPr>
      </w:pPr>
      <w:r>
        <w:t>How to create a private ordering.</w:t>
      </w:r>
    </w:p>
    <w:p w:rsidR="00756D90" w:rsidRDefault="00756D90" w:rsidP="00756D90">
      <w:pPr>
        <w:pStyle w:val="ListParagraph"/>
        <w:numPr>
          <w:ilvl w:val="0"/>
          <w:numId w:val="39"/>
        </w:numPr>
      </w:pPr>
      <w:r>
        <w:t>How to protect a company from private politics.</w:t>
      </w:r>
    </w:p>
    <w:p w:rsidR="00017238" w:rsidRPr="00AC18E5" w:rsidRDefault="00017238" w:rsidP="00017238">
      <w:pPr>
        <w:spacing w:after="0"/>
        <w:rPr>
          <w:u w:val="single"/>
        </w:rPr>
      </w:pPr>
      <w:r w:rsidRPr="00AC18E5">
        <w:rPr>
          <w:u w:val="single"/>
        </w:rPr>
        <w:t>Case: Nike and “sweat shop” labor</w:t>
      </w:r>
      <w:r>
        <w:rPr>
          <w:u w:val="single"/>
        </w:rPr>
        <w:t xml:space="preserve"> </w:t>
      </w:r>
    </w:p>
    <w:p w:rsidR="00017238" w:rsidRDefault="00017238" w:rsidP="00017238">
      <w:r>
        <w:t>Baron BIE: 6</w:t>
      </w:r>
      <w:r w:rsidRPr="007A4CDD">
        <w:rPr>
          <w:vertAlign w:val="superscript"/>
        </w:rPr>
        <w:t>th</w:t>
      </w:r>
      <w:r>
        <w:t xml:space="preserve"> edition 112-115; 7</w:t>
      </w:r>
      <w:r w:rsidRPr="007A4CDD">
        <w:rPr>
          <w:vertAlign w:val="superscript"/>
        </w:rPr>
        <w:t>th</w:t>
      </w:r>
      <w:r>
        <w:t xml:space="preserve"> edition 95-97.</w:t>
      </w:r>
    </w:p>
    <w:p w:rsidR="00017238" w:rsidRPr="00017238" w:rsidRDefault="00017238" w:rsidP="00017238">
      <w:pPr>
        <w:spacing w:after="0"/>
        <w:rPr>
          <w:u w:val="single"/>
        </w:rPr>
      </w:pPr>
      <w:r w:rsidRPr="00017238">
        <w:rPr>
          <w:u w:val="single"/>
        </w:rPr>
        <w:t>Case Assignment</w:t>
      </w:r>
      <w:r>
        <w:rPr>
          <w:u w:val="single"/>
        </w:rPr>
        <w:t xml:space="preserve"> </w:t>
      </w:r>
    </w:p>
    <w:p w:rsidR="00017238" w:rsidRDefault="00017238" w:rsidP="00017238">
      <w:r>
        <w:t xml:space="preserve">Group Type 1. Nike CEO Phil Knight has asked the general counsel of Nike to review the company’s political liabilities and its responses to the sweat shop issue. In turn, the General Counsel has turned to a rising star in the legal department to do the analysis: you. Draft a confidential memo to the General Counsel, formulating an effective response to the non-market issues facing Nike. </w:t>
      </w:r>
    </w:p>
    <w:p w:rsidR="00017238" w:rsidRDefault="00017238" w:rsidP="00017238">
      <w:r>
        <w:t xml:space="preserve">Group Type 2. Your law firm does pro bono work for various human rights groups, including Global Exchange. You become friendly with top managers there, and they ask you to draft a confidential memo outlining a plan for encouraging Nike to be more responsible in its labor practices (as they see it). Formulate a “private politics” action plan that Global Exchange can use – possibly in conjunction with other groups – to achieve its objectives. </w:t>
      </w:r>
    </w:p>
    <w:p w:rsidR="00017238" w:rsidRPr="00AC18E5" w:rsidRDefault="00017238" w:rsidP="00017238">
      <w:pPr>
        <w:spacing w:after="0"/>
        <w:rPr>
          <w:u w:val="single"/>
        </w:rPr>
      </w:pPr>
      <w:r w:rsidRPr="00AC18E5">
        <w:rPr>
          <w:u w:val="single"/>
        </w:rPr>
        <w:t>Other Materials</w:t>
      </w:r>
      <w:r>
        <w:rPr>
          <w:u w:val="single"/>
        </w:rPr>
        <w:t xml:space="preserve"> </w:t>
      </w:r>
    </w:p>
    <w:p w:rsidR="00017238" w:rsidRDefault="00017238" w:rsidP="00017238">
      <w:pPr>
        <w:spacing w:after="0"/>
      </w:pPr>
      <w:r>
        <w:t xml:space="preserve">Global Exchange web page </w:t>
      </w:r>
      <w:hyperlink r:id="rId80" w:history="1">
        <w:r w:rsidRPr="00D57074">
          <w:rPr>
            <w:rStyle w:val="Hyperlink"/>
          </w:rPr>
          <w:t>http://www.globalexchange.org/</w:t>
        </w:r>
      </w:hyperlink>
    </w:p>
    <w:p w:rsidR="00017238" w:rsidRDefault="00562795" w:rsidP="00017238">
      <w:pPr>
        <w:spacing w:after="0"/>
      </w:pPr>
      <w:hyperlink r:id="rId81" w:history="1">
        <w:r w:rsidR="00017238" w:rsidRPr="00D57074">
          <w:rPr>
            <w:rStyle w:val="Hyperlink"/>
          </w:rPr>
          <w:t>http://www.globalexchange.org/campaigns/sweatshops/nike/index.html</w:t>
        </w:r>
      </w:hyperlink>
    </w:p>
    <w:p w:rsidR="00017238" w:rsidRDefault="00017238" w:rsidP="00017238">
      <w:r>
        <w:t xml:space="preserve">Nike web page </w:t>
      </w:r>
      <w:hyperlink r:id="rId82" w:history="1">
        <w:r w:rsidRPr="00D57074">
          <w:rPr>
            <w:rStyle w:val="Hyperlink"/>
          </w:rPr>
          <w:t>http://www.nike.com/main.html</w:t>
        </w:r>
      </w:hyperlink>
    </w:p>
    <w:p w:rsidR="00CF0218" w:rsidRDefault="00CF0218" w:rsidP="00CF0218">
      <w:pPr>
        <w:spacing w:after="0"/>
        <w:jc w:val="right"/>
      </w:pPr>
      <w:r>
        <w:t>Charles Cameron</w:t>
      </w:r>
    </w:p>
    <w:p w:rsidR="00CF0218" w:rsidRDefault="00CF0218" w:rsidP="00CF0218">
      <w:pPr>
        <w:spacing w:after="0"/>
        <w:jc w:val="right"/>
      </w:pPr>
      <w:r>
        <w:t>Tokyo</w:t>
      </w:r>
    </w:p>
    <w:p w:rsidR="00CF0218" w:rsidRDefault="00CF0218" w:rsidP="00CF0218">
      <w:pPr>
        <w:spacing w:after="0"/>
        <w:jc w:val="right"/>
      </w:pPr>
      <w:r>
        <w:t>Saturday, January 14, 2017</w:t>
      </w:r>
    </w:p>
    <w:p w:rsidR="00433AAF" w:rsidRDefault="00433AAF" w:rsidP="00017238"/>
    <w:sectPr w:rsidR="00433AAF">
      <w:footerReference w:type="default" r:id="rId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C6B" w:rsidRDefault="00373C6B" w:rsidP="00E70C8C">
      <w:pPr>
        <w:spacing w:after="0" w:line="240" w:lineRule="auto"/>
      </w:pPr>
      <w:r>
        <w:separator/>
      </w:r>
    </w:p>
  </w:endnote>
  <w:endnote w:type="continuationSeparator" w:id="0">
    <w:p w:rsidR="00373C6B" w:rsidRDefault="00373C6B" w:rsidP="00E70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loWeb">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8390914"/>
      <w:docPartObj>
        <w:docPartGallery w:val="Page Numbers (Bottom of Page)"/>
        <w:docPartUnique/>
      </w:docPartObj>
    </w:sdtPr>
    <w:sdtEndPr>
      <w:rPr>
        <w:noProof/>
      </w:rPr>
    </w:sdtEndPr>
    <w:sdtContent>
      <w:p w:rsidR="00085750" w:rsidRDefault="00085750">
        <w:pPr>
          <w:pStyle w:val="Footer"/>
          <w:jc w:val="right"/>
        </w:pPr>
        <w:r>
          <w:fldChar w:fldCharType="begin"/>
        </w:r>
        <w:r>
          <w:instrText xml:space="preserve"> PAGE   \* MERGEFORMAT </w:instrText>
        </w:r>
        <w:r>
          <w:fldChar w:fldCharType="separate"/>
        </w:r>
        <w:r w:rsidR="00562795">
          <w:rPr>
            <w:noProof/>
          </w:rPr>
          <w:t>1</w:t>
        </w:r>
        <w:r>
          <w:rPr>
            <w:noProof/>
          </w:rPr>
          <w:fldChar w:fldCharType="end"/>
        </w:r>
      </w:p>
    </w:sdtContent>
  </w:sdt>
  <w:p w:rsidR="00085750" w:rsidRDefault="000857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C6B" w:rsidRDefault="00373C6B" w:rsidP="00E70C8C">
      <w:pPr>
        <w:spacing w:after="0" w:line="240" w:lineRule="auto"/>
      </w:pPr>
      <w:r>
        <w:separator/>
      </w:r>
    </w:p>
  </w:footnote>
  <w:footnote w:type="continuationSeparator" w:id="0">
    <w:p w:rsidR="00373C6B" w:rsidRDefault="00373C6B" w:rsidP="00E70C8C">
      <w:pPr>
        <w:spacing w:after="0" w:line="240" w:lineRule="auto"/>
      </w:pPr>
      <w:r>
        <w:continuationSeparator/>
      </w:r>
    </w:p>
  </w:footnote>
  <w:footnote w:id="1">
    <w:p w:rsidR="00085750" w:rsidRDefault="00085750">
      <w:pPr>
        <w:pStyle w:val="FootnoteText"/>
      </w:pPr>
      <w:r>
        <w:rPr>
          <w:rStyle w:val="FootnoteReference"/>
        </w:rPr>
        <w:footnoteRef/>
      </w:r>
      <w:r>
        <w:t xml:space="preserve"> On 5/2 we will meet in Furman 910.</w:t>
      </w:r>
    </w:p>
  </w:footnote>
  <w:footnote w:id="2">
    <w:p w:rsidR="00085750" w:rsidRDefault="00085750" w:rsidP="00604742">
      <w:pPr>
        <w:pStyle w:val="FootnoteText"/>
      </w:pPr>
      <w:r>
        <w:rPr>
          <w:rStyle w:val="FootnoteReference"/>
        </w:rPr>
        <w:footnoteRef/>
      </w:r>
      <w:r>
        <w:t xml:space="preserve"> See </w:t>
      </w:r>
      <w:r w:rsidRPr="00087AB4">
        <w:rPr>
          <w:i/>
        </w:rPr>
        <w:t>Bee Eater</w:t>
      </w:r>
      <w:r>
        <w:t xml:space="preserve"> pages 87-90 and </w:t>
      </w:r>
      <w:hyperlink r:id="rId1" w:history="1">
        <w:r w:rsidRPr="00FD1971">
          <w:rPr>
            <w:rStyle w:val="Hyperlink"/>
          </w:rPr>
          <w:t>http://www.myfoxdc.com/dpp/news/dc/kaya-henderson-discusses-the-state-of-dc-public-schools-on-fox-5-031411</w:t>
        </w:r>
      </w:hyperlink>
    </w:p>
    <w:p w:rsidR="00085750" w:rsidRDefault="00085750" w:rsidP="0060474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97AD1"/>
    <w:multiLevelType w:val="hybridMultilevel"/>
    <w:tmpl w:val="BE789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477BA"/>
    <w:multiLevelType w:val="hybridMultilevel"/>
    <w:tmpl w:val="F7B22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372C5"/>
    <w:multiLevelType w:val="hybridMultilevel"/>
    <w:tmpl w:val="940AA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17078"/>
    <w:multiLevelType w:val="hybridMultilevel"/>
    <w:tmpl w:val="EC54F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32244"/>
    <w:multiLevelType w:val="hybridMultilevel"/>
    <w:tmpl w:val="EBEC5992"/>
    <w:lvl w:ilvl="0" w:tplc="D41245EC">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2515D"/>
    <w:multiLevelType w:val="hybridMultilevel"/>
    <w:tmpl w:val="372AA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76E17"/>
    <w:multiLevelType w:val="hybridMultilevel"/>
    <w:tmpl w:val="59022A9C"/>
    <w:lvl w:ilvl="0" w:tplc="0409000F">
      <w:start w:val="1"/>
      <w:numFmt w:val="decimal"/>
      <w:lvlText w:val="%1."/>
      <w:lvlJc w:val="left"/>
      <w:pPr>
        <w:tabs>
          <w:tab w:val="num" w:pos="630"/>
        </w:tabs>
        <w:ind w:left="63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FC7398"/>
    <w:multiLevelType w:val="hybridMultilevel"/>
    <w:tmpl w:val="C4C41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E26D4"/>
    <w:multiLevelType w:val="hybridMultilevel"/>
    <w:tmpl w:val="55D89B2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0B500B"/>
    <w:multiLevelType w:val="hybridMultilevel"/>
    <w:tmpl w:val="92E24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BC6582"/>
    <w:multiLevelType w:val="hybridMultilevel"/>
    <w:tmpl w:val="F0C68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C76E56"/>
    <w:multiLevelType w:val="hybridMultilevel"/>
    <w:tmpl w:val="8570C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0E1476"/>
    <w:multiLevelType w:val="hybridMultilevel"/>
    <w:tmpl w:val="746241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7922E9"/>
    <w:multiLevelType w:val="hybridMultilevel"/>
    <w:tmpl w:val="663A4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F7620"/>
    <w:multiLevelType w:val="hybridMultilevel"/>
    <w:tmpl w:val="8CA03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6F7D2A"/>
    <w:multiLevelType w:val="hybridMultilevel"/>
    <w:tmpl w:val="98EC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A56656"/>
    <w:multiLevelType w:val="hybridMultilevel"/>
    <w:tmpl w:val="B9EAB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5339EA"/>
    <w:multiLevelType w:val="hybridMultilevel"/>
    <w:tmpl w:val="0302B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C36E2B"/>
    <w:multiLevelType w:val="hybridMultilevel"/>
    <w:tmpl w:val="EA823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F26DB3"/>
    <w:multiLevelType w:val="hybridMultilevel"/>
    <w:tmpl w:val="90BE4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7941ED"/>
    <w:multiLevelType w:val="hybridMultilevel"/>
    <w:tmpl w:val="43687594"/>
    <w:lvl w:ilvl="0" w:tplc="44084738">
      <w:start w:val="1"/>
      <w:numFmt w:val="decimal"/>
      <w:lvlText w:val="(%1)"/>
      <w:lvlJc w:val="left"/>
      <w:pPr>
        <w:ind w:left="735" w:hanging="375"/>
      </w:pPr>
      <w:rPr>
        <w:rFonts w:hint="default"/>
      </w:rPr>
    </w:lvl>
    <w:lvl w:ilvl="1" w:tplc="B9BCFFD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5E0B09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71D33"/>
    <w:multiLevelType w:val="hybridMultilevel"/>
    <w:tmpl w:val="50461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4F33EF"/>
    <w:multiLevelType w:val="hybridMultilevel"/>
    <w:tmpl w:val="22244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843E80"/>
    <w:multiLevelType w:val="hybridMultilevel"/>
    <w:tmpl w:val="D262A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104F88"/>
    <w:multiLevelType w:val="hybridMultilevel"/>
    <w:tmpl w:val="CD5CE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10507E"/>
    <w:multiLevelType w:val="hybridMultilevel"/>
    <w:tmpl w:val="CFFA37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9F14C0"/>
    <w:multiLevelType w:val="hybridMultilevel"/>
    <w:tmpl w:val="940AA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BC7432"/>
    <w:multiLevelType w:val="hybridMultilevel"/>
    <w:tmpl w:val="4650D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822E1"/>
    <w:multiLevelType w:val="hybridMultilevel"/>
    <w:tmpl w:val="B3C4E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0063DD"/>
    <w:multiLevelType w:val="hybridMultilevel"/>
    <w:tmpl w:val="B6AA3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157F62"/>
    <w:multiLevelType w:val="hybridMultilevel"/>
    <w:tmpl w:val="6C789470"/>
    <w:lvl w:ilvl="0" w:tplc="44084738">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A40559E"/>
    <w:multiLevelType w:val="hybridMultilevel"/>
    <w:tmpl w:val="5588D9DA"/>
    <w:lvl w:ilvl="0" w:tplc="17C0601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9645C7"/>
    <w:multiLevelType w:val="hybridMultilevel"/>
    <w:tmpl w:val="4AA0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B2429E"/>
    <w:multiLevelType w:val="hybridMultilevel"/>
    <w:tmpl w:val="DB641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D327CD"/>
    <w:multiLevelType w:val="hybridMultilevel"/>
    <w:tmpl w:val="97F293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3B24A6"/>
    <w:multiLevelType w:val="hybridMultilevel"/>
    <w:tmpl w:val="DB028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A7557"/>
    <w:multiLevelType w:val="hybridMultilevel"/>
    <w:tmpl w:val="950EC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D5E46"/>
    <w:multiLevelType w:val="hybridMultilevel"/>
    <w:tmpl w:val="4FD89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014E82"/>
    <w:multiLevelType w:val="hybridMultilevel"/>
    <w:tmpl w:val="E6B2BF70"/>
    <w:lvl w:ilvl="0" w:tplc="95345046">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34"/>
  </w:num>
  <w:num w:numId="3">
    <w:abstractNumId w:val="31"/>
  </w:num>
  <w:num w:numId="4">
    <w:abstractNumId w:val="38"/>
  </w:num>
  <w:num w:numId="5">
    <w:abstractNumId w:val="33"/>
  </w:num>
  <w:num w:numId="6">
    <w:abstractNumId w:val="20"/>
  </w:num>
  <w:num w:numId="7">
    <w:abstractNumId w:val="6"/>
  </w:num>
  <w:num w:numId="8">
    <w:abstractNumId w:val="8"/>
  </w:num>
  <w:num w:numId="9">
    <w:abstractNumId w:val="3"/>
  </w:num>
  <w:num w:numId="10">
    <w:abstractNumId w:val="4"/>
  </w:num>
  <w:num w:numId="11">
    <w:abstractNumId w:val="17"/>
  </w:num>
  <w:num w:numId="12">
    <w:abstractNumId w:val="25"/>
  </w:num>
  <w:num w:numId="13">
    <w:abstractNumId w:val="16"/>
  </w:num>
  <w:num w:numId="14">
    <w:abstractNumId w:val="18"/>
  </w:num>
  <w:num w:numId="15">
    <w:abstractNumId w:val="12"/>
  </w:num>
  <w:num w:numId="16">
    <w:abstractNumId w:val="30"/>
  </w:num>
  <w:num w:numId="17">
    <w:abstractNumId w:val="19"/>
  </w:num>
  <w:num w:numId="18">
    <w:abstractNumId w:val="27"/>
  </w:num>
  <w:num w:numId="19">
    <w:abstractNumId w:val="21"/>
  </w:num>
  <w:num w:numId="20">
    <w:abstractNumId w:val="1"/>
  </w:num>
  <w:num w:numId="21">
    <w:abstractNumId w:val="26"/>
  </w:num>
  <w:num w:numId="22">
    <w:abstractNumId w:val="2"/>
  </w:num>
  <w:num w:numId="23">
    <w:abstractNumId w:val="22"/>
  </w:num>
  <w:num w:numId="24">
    <w:abstractNumId w:val="23"/>
  </w:num>
  <w:num w:numId="25">
    <w:abstractNumId w:val="24"/>
  </w:num>
  <w:num w:numId="26">
    <w:abstractNumId w:val="29"/>
  </w:num>
  <w:num w:numId="27">
    <w:abstractNumId w:val="36"/>
  </w:num>
  <w:num w:numId="28">
    <w:abstractNumId w:val="5"/>
  </w:num>
  <w:num w:numId="29">
    <w:abstractNumId w:val="14"/>
  </w:num>
  <w:num w:numId="30">
    <w:abstractNumId w:val="9"/>
  </w:num>
  <w:num w:numId="31">
    <w:abstractNumId w:val="35"/>
  </w:num>
  <w:num w:numId="32">
    <w:abstractNumId w:val="32"/>
  </w:num>
  <w:num w:numId="33">
    <w:abstractNumId w:val="37"/>
  </w:num>
  <w:num w:numId="34">
    <w:abstractNumId w:val="10"/>
  </w:num>
  <w:num w:numId="35">
    <w:abstractNumId w:val="15"/>
  </w:num>
  <w:num w:numId="36">
    <w:abstractNumId w:val="7"/>
  </w:num>
  <w:num w:numId="37">
    <w:abstractNumId w:val="11"/>
  </w:num>
  <w:num w:numId="38">
    <w:abstractNumId w:val="0"/>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FF6"/>
    <w:rsid w:val="00002827"/>
    <w:rsid w:val="00017238"/>
    <w:rsid w:val="00056BC9"/>
    <w:rsid w:val="00073721"/>
    <w:rsid w:val="00085750"/>
    <w:rsid w:val="000A6C48"/>
    <w:rsid w:val="000B3722"/>
    <w:rsid w:val="000D0BD6"/>
    <w:rsid w:val="00124172"/>
    <w:rsid w:val="0015662E"/>
    <w:rsid w:val="00161DAC"/>
    <w:rsid w:val="001752D5"/>
    <w:rsid w:val="001D44A1"/>
    <w:rsid w:val="001D746A"/>
    <w:rsid w:val="001F53D3"/>
    <w:rsid w:val="0020291F"/>
    <w:rsid w:val="00233F2F"/>
    <w:rsid w:val="00257F2B"/>
    <w:rsid w:val="00272E20"/>
    <w:rsid w:val="002944D2"/>
    <w:rsid w:val="002C0A4F"/>
    <w:rsid w:val="002F5D98"/>
    <w:rsid w:val="00314280"/>
    <w:rsid w:val="00320371"/>
    <w:rsid w:val="00344473"/>
    <w:rsid w:val="00373C6B"/>
    <w:rsid w:val="003D3EFB"/>
    <w:rsid w:val="003F5039"/>
    <w:rsid w:val="0043394A"/>
    <w:rsid w:val="00433AAF"/>
    <w:rsid w:val="004443FD"/>
    <w:rsid w:val="0045363C"/>
    <w:rsid w:val="004B3F93"/>
    <w:rsid w:val="004F49B9"/>
    <w:rsid w:val="00537669"/>
    <w:rsid w:val="00562795"/>
    <w:rsid w:val="00577BEB"/>
    <w:rsid w:val="005D65BD"/>
    <w:rsid w:val="00604742"/>
    <w:rsid w:val="00645944"/>
    <w:rsid w:val="006553D2"/>
    <w:rsid w:val="00680C56"/>
    <w:rsid w:val="006A6309"/>
    <w:rsid w:val="006A68A3"/>
    <w:rsid w:val="006E025C"/>
    <w:rsid w:val="006E53ED"/>
    <w:rsid w:val="00705AF8"/>
    <w:rsid w:val="00710C2D"/>
    <w:rsid w:val="00756D90"/>
    <w:rsid w:val="0076355E"/>
    <w:rsid w:val="00770248"/>
    <w:rsid w:val="00780973"/>
    <w:rsid w:val="00793D36"/>
    <w:rsid w:val="007A0A4D"/>
    <w:rsid w:val="007C478A"/>
    <w:rsid w:val="00863F9D"/>
    <w:rsid w:val="00882477"/>
    <w:rsid w:val="008B080F"/>
    <w:rsid w:val="008B42A5"/>
    <w:rsid w:val="00942FE4"/>
    <w:rsid w:val="00971122"/>
    <w:rsid w:val="009B3C64"/>
    <w:rsid w:val="009D528B"/>
    <w:rsid w:val="00A37162"/>
    <w:rsid w:val="00A70729"/>
    <w:rsid w:val="00A90035"/>
    <w:rsid w:val="00AA32B2"/>
    <w:rsid w:val="00B529EF"/>
    <w:rsid w:val="00B639CE"/>
    <w:rsid w:val="00B86D57"/>
    <w:rsid w:val="00BA2BAE"/>
    <w:rsid w:val="00C14524"/>
    <w:rsid w:val="00C311ED"/>
    <w:rsid w:val="00CE282F"/>
    <w:rsid w:val="00CF0218"/>
    <w:rsid w:val="00D010AF"/>
    <w:rsid w:val="00D158DF"/>
    <w:rsid w:val="00D642D1"/>
    <w:rsid w:val="00D755AF"/>
    <w:rsid w:val="00DB5FF6"/>
    <w:rsid w:val="00DC361B"/>
    <w:rsid w:val="00DE6E69"/>
    <w:rsid w:val="00E10885"/>
    <w:rsid w:val="00E13D75"/>
    <w:rsid w:val="00E70C8C"/>
    <w:rsid w:val="00F0388B"/>
    <w:rsid w:val="00F6576C"/>
    <w:rsid w:val="00F75644"/>
    <w:rsid w:val="00F94E44"/>
    <w:rsid w:val="00FE6908"/>
    <w:rsid w:val="00FF1464"/>
    <w:rsid w:val="00FF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839540CE-89C7-4909-A12D-AC35C7DF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A32B2"/>
    <w:pPr>
      <w:keepNext/>
      <w:spacing w:before="240" w:after="60" w:line="240" w:lineRule="auto"/>
      <w:jc w:val="both"/>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8824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70C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FF6"/>
    <w:pPr>
      <w:ind w:left="720"/>
      <w:contextualSpacing/>
    </w:pPr>
  </w:style>
  <w:style w:type="table" w:styleId="TableGrid">
    <w:name w:val="Table Grid"/>
    <w:basedOn w:val="TableNormal"/>
    <w:uiPriority w:val="59"/>
    <w:rsid w:val="00294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A32B2"/>
    <w:rPr>
      <w:rFonts w:ascii="Cambria" w:eastAsia="Times New Roman" w:hAnsi="Cambria" w:cs="Times New Roman"/>
      <w:b/>
      <w:bCs/>
      <w:kern w:val="32"/>
      <w:sz w:val="32"/>
      <w:szCs w:val="32"/>
    </w:rPr>
  </w:style>
  <w:style w:type="character" w:styleId="Hyperlink">
    <w:name w:val="Hyperlink"/>
    <w:rsid w:val="00AA32B2"/>
    <w:rPr>
      <w:color w:val="0000FF"/>
      <w:u w:val="single"/>
    </w:rPr>
  </w:style>
  <w:style w:type="paragraph" w:styleId="Header">
    <w:name w:val="header"/>
    <w:basedOn w:val="Normal"/>
    <w:link w:val="HeaderChar"/>
    <w:uiPriority w:val="99"/>
    <w:unhideWhenUsed/>
    <w:rsid w:val="00E70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C8C"/>
  </w:style>
  <w:style w:type="paragraph" w:styleId="Footer">
    <w:name w:val="footer"/>
    <w:basedOn w:val="Normal"/>
    <w:link w:val="FooterChar"/>
    <w:uiPriority w:val="99"/>
    <w:unhideWhenUsed/>
    <w:rsid w:val="00E70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C8C"/>
  </w:style>
  <w:style w:type="character" w:customStyle="1" w:styleId="Heading3Char">
    <w:name w:val="Heading 3 Char"/>
    <w:basedOn w:val="DefaultParagraphFont"/>
    <w:link w:val="Heading3"/>
    <w:uiPriority w:val="9"/>
    <w:semiHidden/>
    <w:rsid w:val="00E70C8C"/>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882477"/>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72E20"/>
    <w:pPr>
      <w:spacing w:after="0" w:line="240" w:lineRule="auto"/>
    </w:pPr>
  </w:style>
  <w:style w:type="paragraph" w:styleId="FootnoteText">
    <w:name w:val="footnote text"/>
    <w:basedOn w:val="Normal"/>
    <w:link w:val="FootnoteTextChar"/>
    <w:uiPriority w:val="99"/>
    <w:unhideWhenUsed/>
    <w:rsid w:val="0060474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604742"/>
    <w:rPr>
      <w:rFonts w:ascii="Calibri" w:eastAsia="Calibri" w:hAnsi="Calibri" w:cs="Times New Roman"/>
      <w:sz w:val="20"/>
      <w:szCs w:val="20"/>
    </w:rPr>
  </w:style>
  <w:style w:type="character" w:styleId="FootnoteReference">
    <w:name w:val="footnote reference"/>
    <w:uiPriority w:val="99"/>
    <w:unhideWhenUsed/>
    <w:rsid w:val="00604742"/>
    <w:rPr>
      <w:vertAlign w:val="superscript"/>
    </w:rPr>
  </w:style>
  <w:style w:type="paragraph" w:customStyle="1" w:styleId="TableParagraph">
    <w:name w:val="Table Paragraph"/>
    <w:basedOn w:val="Normal"/>
    <w:uiPriority w:val="1"/>
    <w:qFormat/>
    <w:rsid w:val="00D010AF"/>
    <w:pPr>
      <w:widowControl w:val="0"/>
      <w:spacing w:after="0" w:line="240" w:lineRule="auto"/>
    </w:pPr>
  </w:style>
  <w:style w:type="paragraph" w:styleId="Title">
    <w:name w:val="Title"/>
    <w:basedOn w:val="Normal"/>
    <w:next w:val="Normal"/>
    <w:link w:val="TitleChar"/>
    <w:uiPriority w:val="10"/>
    <w:qFormat/>
    <w:rsid w:val="003203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2037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79587">
      <w:bodyDiv w:val="1"/>
      <w:marLeft w:val="0"/>
      <w:marRight w:val="0"/>
      <w:marTop w:val="0"/>
      <w:marBottom w:val="0"/>
      <w:divBdr>
        <w:top w:val="none" w:sz="0" w:space="0" w:color="auto"/>
        <w:left w:val="none" w:sz="0" w:space="0" w:color="auto"/>
        <w:bottom w:val="none" w:sz="0" w:space="0" w:color="auto"/>
        <w:right w:val="none" w:sz="0" w:space="0" w:color="auto"/>
      </w:divBdr>
    </w:div>
    <w:div w:id="703097634">
      <w:bodyDiv w:val="1"/>
      <w:marLeft w:val="0"/>
      <w:marRight w:val="0"/>
      <w:marTop w:val="0"/>
      <w:marBottom w:val="0"/>
      <w:divBdr>
        <w:top w:val="none" w:sz="0" w:space="0" w:color="auto"/>
        <w:left w:val="none" w:sz="0" w:space="0" w:color="auto"/>
        <w:bottom w:val="none" w:sz="0" w:space="0" w:color="auto"/>
        <w:right w:val="none" w:sz="0" w:space="0" w:color="auto"/>
      </w:divBdr>
    </w:div>
    <w:div w:id="1110471414">
      <w:bodyDiv w:val="1"/>
      <w:marLeft w:val="0"/>
      <w:marRight w:val="0"/>
      <w:marTop w:val="0"/>
      <w:marBottom w:val="0"/>
      <w:divBdr>
        <w:top w:val="none" w:sz="0" w:space="0" w:color="auto"/>
        <w:left w:val="none" w:sz="0" w:space="0" w:color="auto"/>
        <w:bottom w:val="none" w:sz="0" w:space="0" w:color="auto"/>
        <w:right w:val="none" w:sz="0" w:space="0" w:color="auto"/>
      </w:divBdr>
    </w:div>
    <w:div w:id="1378504834">
      <w:bodyDiv w:val="1"/>
      <w:marLeft w:val="0"/>
      <w:marRight w:val="0"/>
      <w:marTop w:val="0"/>
      <w:marBottom w:val="0"/>
      <w:divBdr>
        <w:top w:val="none" w:sz="0" w:space="0" w:color="auto"/>
        <w:left w:val="none" w:sz="0" w:space="0" w:color="auto"/>
        <w:bottom w:val="none" w:sz="0" w:space="0" w:color="auto"/>
        <w:right w:val="none" w:sz="0" w:space="0" w:color="auto"/>
      </w:divBdr>
    </w:div>
    <w:div w:id="1817723659">
      <w:bodyDiv w:val="1"/>
      <w:marLeft w:val="0"/>
      <w:marRight w:val="0"/>
      <w:marTop w:val="0"/>
      <w:marBottom w:val="0"/>
      <w:divBdr>
        <w:top w:val="none" w:sz="0" w:space="0" w:color="auto"/>
        <w:left w:val="none" w:sz="0" w:space="0" w:color="auto"/>
        <w:bottom w:val="none" w:sz="0" w:space="0" w:color="auto"/>
        <w:right w:val="none" w:sz="0" w:space="0" w:color="auto"/>
      </w:divBdr>
    </w:div>
    <w:div w:id="1930960816">
      <w:bodyDiv w:val="1"/>
      <w:marLeft w:val="0"/>
      <w:marRight w:val="0"/>
      <w:marTop w:val="0"/>
      <w:marBottom w:val="0"/>
      <w:divBdr>
        <w:top w:val="none" w:sz="0" w:space="0" w:color="auto"/>
        <w:left w:val="none" w:sz="0" w:space="0" w:color="auto"/>
        <w:bottom w:val="none" w:sz="0" w:space="0" w:color="auto"/>
        <w:right w:val="none" w:sz="0" w:space="0" w:color="auto"/>
      </w:divBdr>
    </w:div>
    <w:div w:id="209080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g3HPNu_QSE8" TargetMode="External"/><Relationship Id="rId18" Type="http://schemas.openxmlformats.org/officeDocument/2006/relationships/hyperlink" Target="https://www.youtube.com/watch?v=adZbi6CT7bs" TargetMode="External"/><Relationship Id="rId26" Type="http://schemas.openxmlformats.org/officeDocument/2006/relationships/hyperlink" Target="https://youtu.be/wmEm3lny9CY" TargetMode="External"/><Relationship Id="rId39" Type="http://schemas.openxmlformats.org/officeDocument/2006/relationships/hyperlink" Target="https://youtu.be/5n6taB2vNbw" TargetMode="External"/><Relationship Id="rId21" Type="http://schemas.openxmlformats.org/officeDocument/2006/relationships/hyperlink" Target="https://youtu.be/O6RIU-uYNgs" TargetMode="External"/><Relationship Id="rId34" Type="http://schemas.openxmlformats.org/officeDocument/2006/relationships/hyperlink" Target="https://youtu.be/KBEROptBeBY" TargetMode="External"/><Relationship Id="rId42" Type="http://schemas.openxmlformats.org/officeDocument/2006/relationships/hyperlink" Target="https://youtu.be/LXSaj6Q2Nls" TargetMode="External"/><Relationship Id="rId47" Type="http://schemas.openxmlformats.org/officeDocument/2006/relationships/hyperlink" Target="https://youtu.be/ms0uZWvmQ5Q" TargetMode="External"/><Relationship Id="rId50" Type="http://schemas.openxmlformats.org/officeDocument/2006/relationships/hyperlink" Target="https://youtu.be/1Ks8Qi6G55Q" TargetMode="External"/><Relationship Id="rId55" Type="http://schemas.openxmlformats.org/officeDocument/2006/relationships/hyperlink" Target="http://www.mrmediatraining.com/" TargetMode="External"/><Relationship Id="rId63" Type="http://schemas.openxmlformats.org/officeDocument/2006/relationships/hyperlink" Target="https://youtu.be/VUBvX8Hnf8Y" TargetMode="External"/><Relationship Id="rId68" Type="http://schemas.openxmlformats.org/officeDocument/2006/relationships/hyperlink" Target="http://www.jstor.org/stable/j.ctt7rnqz" TargetMode="External"/><Relationship Id="rId76" Type="http://schemas.openxmlformats.org/officeDocument/2006/relationships/hyperlink" Target="http://tobinproject.org/sites/tobinproject.org/files/assets/Kwak%20-%20Cultural%20Capture%20and%20the%20Financial%20Crisis.pdf"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thedailyshow.cc.com/videos/l1s6br/shutstorm-2013--america-sits-on-its-balls---web-site-dow" TargetMode="External"/><Relationship Id="rId2" Type="http://schemas.openxmlformats.org/officeDocument/2006/relationships/numbering" Target="numbering.xml"/><Relationship Id="rId16" Type="http://schemas.openxmlformats.org/officeDocument/2006/relationships/hyperlink" Target="https://www.youtube.com/watch?v=GJnjfoJmGKw" TargetMode="External"/><Relationship Id="rId29" Type="http://schemas.openxmlformats.org/officeDocument/2006/relationships/hyperlink" Target="https://youtu.be/rBE49T7vfj4" TargetMode="External"/><Relationship Id="rId11" Type="http://schemas.openxmlformats.org/officeDocument/2006/relationships/hyperlink" Target="https://www.youtube.com/watch?v=MB0xtzuUWOY" TargetMode="External"/><Relationship Id="rId24" Type="http://schemas.openxmlformats.org/officeDocument/2006/relationships/hyperlink" Target="https://youtu.be/2aSoyzNsD4M" TargetMode="External"/><Relationship Id="rId32" Type="http://schemas.openxmlformats.org/officeDocument/2006/relationships/hyperlink" Target="https://youtu.be/k5_EjoV3qjU" TargetMode="External"/><Relationship Id="rId37" Type="http://schemas.openxmlformats.org/officeDocument/2006/relationships/hyperlink" Target="https://youtu.be/JV2wlVYJM80" TargetMode="External"/><Relationship Id="rId40" Type="http://schemas.openxmlformats.org/officeDocument/2006/relationships/hyperlink" Target="https://youtu.be/h1oYjrYoqkA" TargetMode="External"/><Relationship Id="rId45" Type="http://schemas.openxmlformats.org/officeDocument/2006/relationships/hyperlink" Target="https://youtu.be/IB7F94ozMY0" TargetMode="External"/><Relationship Id="rId53" Type="http://schemas.openxmlformats.org/officeDocument/2006/relationships/hyperlink" Target="https://youtu.be/00TM-t6rCzA" TargetMode="External"/><Relationship Id="rId58" Type="http://schemas.openxmlformats.org/officeDocument/2006/relationships/hyperlink" Target="https://www.youtube.com/watch?v=t2sMD-B1d_k" TargetMode="External"/><Relationship Id="rId66" Type="http://schemas.openxmlformats.org/officeDocument/2006/relationships/hyperlink" Target="https://youtu.be/0OHRqUHp8Ls" TargetMode="External"/><Relationship Id="rId74" Type="http://schemas.openxmlformats.org/officeDocument/2006/relationships/hyperlink" Target="http://www.sourcewatch.org/index.php/SourceWatch" TargetMode="External"/><Relationship Id="rId79" Type="http://schemas.openxmlformats.org/officeDocument/2006/relationships/hyperlink" Target="http://en.wikipedia.org/wiki/Oxycodone" TargetMode="External"/><Relationship Id="rId5" Type="http://schemas.openxmlformats.org/officeDocument/2006/relationships/webSettings" Target="webSettings.xml"/><Relationship Id="rId61" Type="http://schemas.openxmlformats.org/officeDocument/2006/relationships/hyperlink" Target="https://youtu.be/97EtrJWcFVw" TargetMode="External"/><Relationship Id="rId82" Type="http://schemas.openxmlformats.org/officeDocument/2006/relationships/hyperlink" Target="http://www.nike.com/main.html" TargetMode="External"/><Relationship Id="rId19" Type="http://schemas.openxmlformats.org/officeDocument/2006/relationships/hyperlink" Target="https://youtu.be/HwV549d9OBU" TargetMode="External"/><Relationship Id="rId4" Type="http://schemas.openxmlformats.org/officeDocument/2006/relationships/settings" Target="settings.xml"/><Relationship Id="rId9" Type="http://schemas.openxmlformats.org/officeDocument/2006/relationships/hyperlink" Target="mailto:ccameron@princeton.edu" TargetMode="External"/><Relationship Id="rId14" Type="http://schemas.openxmlformats.org/officeDocument/2006/relationships/hyperlink" Target="https://www.youtube.com/watch?v=B4aTZwn-GYc" TargetMode="External"/><Relationship Id="rId22" Type="http://schemas.openxmlformats.org/officeDocument/2006/relationships/hyperlink" Target="https://youtu.be/Sr62Gdqs7Og" TargetMode="External"/><Relationship Id="rId27" Type="http://schemas.openxmlformats.org/officeDocument/2006/relationships/hyperlink" Target="https://youtu.be/1JwZRfhamzk" TargetMode="External"/><Relationship Id="rId30" Type="http://schemas.openxmlformats.org/officeDocument/2006/relationships/hyperlink" Target="https://youtu.be/eqDyiwRpJxk" TargetMode="External"/><Relationship Id="rId35" Type="http://schemas.openxmlformats.org/officeDocument/2006/relationships/hyperlink" Target="https://youtu.be/zPU9Hzr5a2Q" TargetMode="External"/><Relationship Id="rId43" Type="http://schemas.openxmlformats.org/officeDocument/2006/relationships/hyperlink" Target="https://youtu.be/3XAfl_qG5xg" TargetMode="External"/><Relationship Id="rId48" Type="http://schemas.openxmlformats.org/officeDocument/2006/relationships/hyperlink" Target="https://youtu.be/IQZdWtpiHy4" TargetMode="External"/><Relationship Id="rId56" Type="http://schemas.openxmlformats.org/officeDocument/2006/relationships/hyperlink" Target="http://www.mrmediatraining.com/2013/07/31/july-2013-the-worst-video-media-disaster/" TargetMode="External"/><Relationship Id="rId64" Type="http://schemas.openxmlformats.org/officeDocument/2006/relationships/hyperlink" Target="https://youtu.be/qLMMVF0GTfI" TargetMode="External"/><Relationship Id="rId69" Type="http://schemas.openxmlformats.org/officeDocument/2006/relationships/hyperlink" Target="http://www.washingtonpost.com/politics/challenges-have-dogged-obamas-health-plan-since-2010/2013/11/02/453fba42-426b-11e3-a624-41d661b0bb78_story.html" TargetMode="External"/><Relationship Id="rId77" Type="http://schemas.openxmlformats.org/officeDocument/2006/relationships/hyperlink" Target="http://www.nytimes.com/2014/11/10/us/link-shows-how-lobby-firm-cultivates-influence.html?_r=0" TargetMode="External"/><Relationship Id="rId8" Type="http://schemas.openxmlformats.org/officeDocument/2006/relationships/hyperlink" Target="mailto:ccameron@princeton.edu" TargetMode="External"/><Relationship Id="rId51" Type="http://schemas.openxmlformats.org/officeDocument/2006/relationships/hyperlink" Target="https://youtu.be/mCOLSo0qhnM" TargetMode="External"/><Relationship Id="rId72" Type="http://schemas.openxmlformats.org/officeDocument/2006/relationships/hyperlink" Target="http://thedailyshow.cc.com/videos/ozeknm/exclusive---kathleen-sebelius-extended-interview-pt--1" TargetMode="External"/><Relationship Id="rId80" Type="http://schemas.openxmlformats.org/officeDocument/2006/relationships/hyperlink" Target="http://www.globalexchange.org/"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youtube.com/watch?v=CptXRK8Debo" TargetMode="External"/><Relationship Id="rId17" Type="http://schemas.openxmlformats.org/officeDocument/2006/relationships/hyperlink" Target="https://www.youtube.com/watch?v=5X09IGm9ucU" TargetMode="External"/><Relationship Id="rId25" Type="http://schemas.openxmlformats.org/officeDocument/2006/relationships/hyperlink" Target="https://youtu.be/qjkSLS860mM" TargetMode="External"/><Relationship Id="rId33" Type="http://schemas.openxmlformats.org/officeDocument/2006/relationships/hyperlink" Target="https://youtu.be/bA2rOVcl9FA" TargetMode="External"/><Relationship Id="rId38" Type="http://schemas.openxmlformats.org/officeDocument/2006/relationships/hyperlink" Target="https://youtu.be/bjz66S0ldX4" TargetMode="External"/><Relationship Id="rId46" Type="http://schemas.openxmlformats.org/officeDocument/2006/relationships/hyperlink" Target="https://youtu.be/pc2nN4c1en8" TargetMode="External"/><Relationship Id="rId59" Type="http://schemas.openxmlformats.org/officeDocument/2006/relationships/hyperlink" Target="http://www.kellogg.northwestern.edu/faculty/diermeier/ftp/other/disney.htm" TargetMode="External"/><Relationship Id="rId67" Type="http://schemas.openxmlformats.org/officeDocument/2006/relationships/hyperlink" Target="https://youtu.be/seWVzOdsr0A" TargetMode="External"/><Relationship Id="rId20" Type="http://schemas.openxmlformats.org/officeDocument/2006/relationships/hyperlink" Target="https://youtu.be/6wwY7TNmdpc" TargetMode="External"/><Relationship Id="rId41" Type="http://schemas.openxmlformats.org/officeDocument/2006/relationships/hyperlink" Target="https://youtu.be/g8Bwpyie6Pc" TargetMode="External"/><Relationship Id="rId54" Type="http://schemas.openxmlformats.org/officeDocument/2006/relationships/hyperlink" Target="http://www.uky.edu/AS/PoliSci/Peffley/pdf/ZallerTheoryofMediaPolitics(10-99).pdf" TargetMode="External"/><Relationship Id="rId62" Type="http://schemas.openxmlformats.org/officeDocument/2006/relationships/hyperlink" Target="https://youtu.be/jOGzjlaADrI" TargetMode="External"/><Relationship Id="rId70" Type="http://schemas.openxmlformats.org/officeDocument/2006/relationships/hyperlink" Target="http://www.funnyordie.com/videos/18e820ec3f/between-two-ferns-with-zach-galifianakis-president-barack-obama" TargetMode="External"/><Relationship Id="rId75" Type="http://schemas.openxmlformats.org/officeDocument/2006/relationships/hyperlink" Target="http://www.thisamericanlife.org/radio-archives/episode/536/the-secret-recordings-of-carmen-segarra"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6S-wT9kGEOs" TargetMode="External"/><Relationship Id="rId23" Type="http://schemas.openxmlformats.org/officeDocument/2006/relationships/hyperlink" Target="https://youtu.be/2MLpzXfrtHk" TargetMode="External"/><Relationship Id="rId28" Type="http://schemas.openxmlformats.org/officeDocument/2006/relationships/hyperlink" Target="https://youtu.be/g7YkPy9cbUM" TargetMode="External"/><Relationship Id="rId36" Type="http://schemas.openxmlformats.org/officeDocument/2006/relationships/hyperlink" Target="https://youtu.be/6632F-zGe4w" TargetMode="External"/><Relationship Id="rId49" Type="http://schemas.openxmlformats.org/officeDocument/2006/relationships/hyperlink" Target="https://youtu.be/XzycEvU_Q5I" TargetMode="External"/><Relationship Id="rId57" Type="http://schemas.openxmlformats.org/officeDocument/2006/relationships/hyperlink" Target="https://www.thestar.com/news/canada/2013/07/10/lac_megantic_explosion_mma_railway_boss_ed_burkhardt_tours_town.html" TargetMode="External"/><Relationship Id="rId10" Type="http://schemas.openxmlformats.org/officeDocument/2006/relationships/hyperlink" Target="https://youtu.be/c-qNXiuBjeQ" TargetMode="External"/><Relationship Id="rId31" Type="http://schemas.openxmlformats.org/officeDocument/2006/relationships/hyperlink" Target="https://youtu.be/pHUH8HjkEnw" TargetMode="External"/><Relationship Id="rId44" Type="http://schemas.openxmlformats.org/officeDocument/2006/relationships/hyperlink" Target="https://youtu.be/HUenYyqy3Fg" TargetMode="External"/><Relationship Id="rId52" Type="http://schemas.openxmlformats.org/officeDocument/2006/relationships/hyperlink" Target="https://youtu.be/LzH0wt2DnMc" TargetMode="External"/><Relationship Id="rId60" Type="http://schemas.openxmlformats.org/officeDocument/2006/relationships/hyperlink" Target="https://youtu.be/lHewUDNERC0" TargetMode="External"/><Relationship Id="rId65" Type="http://schemas.openxmlformats.org/officeDocument/2006/relationships/hyperlink" Target="https://youtu.be/eFVzTm3lRm0" TargetMode="External"/><Relationship Id="rId73" Type="http://schemas.openxmlformats.org/officeDocument/2006/relationships/hyperlink" Target="http://legacy.library.ucsf.edu/tid/xqk92e00" TargetMode="External"/><Relationship Id="rId78" Type="http://schemas.openxmlformats.org/officeDocument/2006/relationships/hyperlink" Target="https://www.nytimes.com/2016/09/07/opinion/pay-to-play-donald-trump.html?_r=0" TargetMode="External"/><Relationship Id="rId81" Type="http://schemas.openxmlformats.org/officeDocument/2006/relationships/hyperlink" Target="http://www.globalexchange.org/campaigns/sweatshops/nike/index.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yfoxdc.com/dpp/news/dc/kaya-henderson-discusses-the-state-of-dc-public-schools-on-fox-5-031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471B9-9185-48B1-B751-7E010096D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5858</Words>
  <Characters>33392</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39172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M. Cameron</dc:creator>
  <cp:lastModifiedBy>Helene E. Wood</cp:lastModifiedBy>
  <cp:revision>2</cp:revision>
  <dcterms:created xsi:type="dcterms:W3CDTF">2017-06-20T12:17:00Z</dcterms:created>
  <dcterms:modified xsi:type="dcterms:W3CDTF">2017-06-20T12:17:00Z</dcterms:modified>
</cp:coreProperties>
</file>